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D84" w:rsidRPr="00336D4E" w:rsidRDefault="005E7CB9" w:rsidP="00336D4E">
      <w:pPr>
        <w:spacing w:beforeLines="50" w:before="156" w:line="400" w:lineRule="exact"/>
        <w:jc w:val="left"/>
        <w:rPr>
          <w:rFonts w:ascii="宋体" w:hAnsi="宋体" w:cs="Times New Roman"/>
          <w:b/>
          <w:bCs/>
          <w:sz w:val="30"/>
          <w:szCs w:val="30"/>
        </w:rPr>
      </w:pPr>
      <w:bookmarkStart w:id="0" w:name="_GoBack"/>
      <w:bookmarkEnd w:id="0"/>
      <w:r w:rsidRPr="005E7CB9">
        <w:rPr>
          <w:rFonts w:ascii="宋体" w:hAnsi="宋体" w:cs="Times New Roman" w:hint="eastAsia"/>
          <w:b/>
          <w:bCs/>
          <w:sz w:val="30"/>
          <w:szCs w:val="30"/>
        </w:rPr>
        <w:t xml:space="preserve">附件一 </w:t>
      </w:r>
      <w:r w:rsidR="00661877">
        <w:rPr>
          <w:rFonts w:ascii="宋体" w:hAnsi="宋体" w:cs="Times New Roman" w:hint="eastAsia"/>
          <w:b/>
          <w:bCs/>
          <w:sz w:val="30"/>
          <w:szCs w:val="30"/>
        </w:rPr>
        <w:t>：</w:t>
      </w:r>
      <w:r w:rsidR="00BB46C6">
        <w:rPr>
          <w:rFonts w:ascii="宋体" w:hAnsi="宋体" w:cs="Times New Roman" w:hint="eastAsia"/>
          <w:b/>
          <w:bCs/>
          <w:sz w:val="30"/>
          <w:szCs w:val="30"/>
        </w:rPr>
        <w:t>啦啦队</w:t>
      </w:r>
      <w:r w:rsidRPr="005E7CB9">
        <w:rPr>
          <w:rFonts w:ascii="宋体" w:hAnsi="宋体" w:cs="Times New Roman" w:hint="eastAsia"/>
          <w:b/>
          <w:bCs/>
          <w:sz w:val="30"/>
          <w:szCs w:val="30"/>
        </w:rPr>
        <w:t>大赛评分</w:t>
      </w:r>
      <w:r w:rsidR="00D6618C">
        <w:rPr>
          <w:rFonts w:ascii="宋体" w:hAnsi="宋体" w:cs="Times New Roman" w:hint="eastAsia"/>
          <w:b/>
          <w:bCs/>
          <w:sz w:val="30"/>
          <w:szCs w:val="30"/>
        </w:rPr>
        <w:t>方式及</w:t>
      </w:r>
      <w:r w:rsidRPr="005E7CB9">
        <w:rPr>
          <w:rFonts w:ascii="宋体" w:hAnsi="宋体" w:cs="Times New Roman" w:hint="eastAsia"/>
          <w:b/>
          <w:bCs/>
          <w:sz w:val="30"/>
          <w:szCs w:val="30"/>
        </w:rPr>
        <w:t>标准</w:t>
      </w:r>
    </w:p>
    <w:p w:rsidR="00246D84" w:rsidRDefault="00246D84" w:rsidP="004D1931">
      <w:pPr>
        <w:snapToGrid w:val="0"/>
        <w:spacing w:line="400" w:lineRule="exact"/>
        <w:ind w:left="1084" w:hangingChars="450" w:hanging="1084"/>
        <w:rPr>
          <w:rFonts w:ascii="宋体" w:hAnsi="宋体" w:cs="Times New Roman"/>
          <w:b/>
          <w:sz w:val="24"/>
          <w:szCs w:val="24"/>
        </w:rPr>
      </w:pPr>
      <w:r>
        <w:rPr>
          <w:rFonts w:ascii="宋体" w:hAnsi="宋体" w:cs="Times New Roman" w:hint="eastAsia"/>
          <w:b/>
          <w:sz w:val="24"/>
          <w:szCs w:val="24"/>
        </w:rPr>
        <w:t>初赛</w:t>
      </w:r>
    </w:p>
    <w:p w:rsidR="00246D84" w:rsidRDefault="00246D84" w:rsidP="00246D8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分制。专业评委</w:t>
      </w:r>
      <w:r>
        <w:rPr>
          <w:rFonts w:hint="eastAsia"/>
          <w:sz w:val="24"/>
          <w:szCs w:val="24"/>
        </w:rPr>
        <w:t xml:space="preserve">  70%</w:t>
      </w:r>
      <w:r>
        <w:rPr>
          <w:rFonts w:hint="eastAsia"/>
          <w:sz w:val="24"/>
          <w:szCs w:val="24"/>
        </w:rPr>
        <w:t>，大众评委</w:t>
      </w:r>
      <w:r>
        <w:rPr>
          <w:rFonts w:hint="eastAsia"/>
          <w:sz w:val="24"/>
          <w:szCs w:val="24"/>
        </w:rPr>
        <w:t xml:space="preserve">  30%</w:t>
      </w:r>
      <w:r>
        <w:rPr>
          <w:rFonts w:hint="eastAsia"/>
          <w:sz w:val="24"/>
          <w:szCs w:val="24"/>
        </w:rPr>
        <w:t>。</w:t>
      </w:r>
    </w:p>
    <w:p w:rsidR="00246D84" w:rsidRDefault="00246D84" w:rsidP="00246D84">
      <w:pPr>
        <w:numPr>
          <w:ilvl w:val="0"/>
          <w:numId w:val="27"/>
        </w:num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专业评委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260"/>
        <w:gridCol w:w="1260"/>
        <w:gridCol w:w="1240"/>
      </w:tblGrid>
      <w:tr w:rsidR="00246D84" w:rsidTr="00226D9F">
        <w:trPr>
          <w:trHeight w:val="692"/>
        </w:trPr>
        <w:tc>
          <w:tcPr>
            <w:tcW w:w="4320" w:type="dxa"/>
            <w:gridSpan w:val="4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艺术分（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</w:tcPr>
          <w:p w:rsidR="00246D84" w:rsidRDefault="00246D84" w:rsidP="00226D9F">
            <w:pPr>
              <w:spacing w:line="276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完成情况（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60" w:type="dxa"/>
          </w:tcPr>
          <w:p w:rsidR="00246D84" w:rsidRDefault="00246D84" w:rsidP="00226D9F">
            <w:pPr>
              <w:spacing w:line="276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4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折合总分（</w:t>
            </w:r>
            <w:r>
              <w:rPr>
                <w:rFonts w:hint="eastAsia"/>
                <w:sz w:val="24"/>
                <w:szCs w:val="24"/>
              </w:rPr>
              <w:t>70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246D84" w:rsidTr="00226D9F">
        <w:trPr>
          <w:trHeight w:val="852"/>
        </w:trPr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动作设计（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主题风格（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音乐表演（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难度动作（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6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  <w:tr w:rsidR="00246D84" w:rsidTr="00226D9F">
        <w:trPr>
          <w:trHeight w:val="415"/>
        </w:trPr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246D84" w:rsidRDefault="00246D84" w:rsidP="00246D84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（二）大众评委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260"/>
        <w:gridCol w:w="1260"/>
        <w:gridCol w:w="1240"/>
      </w:tblGrid>
      <w:tr w:rsidR="00246D84" w:rsidTr="00226D9F">
        <w:trPr>
          <w:trHeight w:val="767"/>
        </w:trPr>
        <w:tc>
          <w:tcPr>
            <w:tcW w:w="4320" w:type="dxa"/>
            <w:gridSpan w:val="4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艺术分（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</w:tcPr>
          <w:p w:rsidR="00246D84" w:rsidRDefault="00246D84" w:rsidP="00226D9F">
            <w:pPr>
              <w:spacing w:line="276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完成情况（</w:t>
            </w:r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60" w:type="dxa"/>
          </w:tcPr>
          <w:p w:rsidR="00246D84" w:rsidRDefault="00246D84" w:rsidP="00226D9F">
            <w:pPr>
              <w:spacing w:line="276" w:lineRule="auto"/>
              <w:ind w:firstLineChars="50" w:firstLine="1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4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折合总分（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246D84" w:rsidTr="00226D9F">
        <w:trPr>
          <w:trHeight w:val="935"/>
        </w:trPr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动作设计（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主题风格（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音乐表演（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难度动作（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126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0" w:type="dxa"/>
            <w:vMerge w:val="restart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  <w:tr w:rsidR="00246D84" w:rsidTr="00226D9F">
        <w:trPr>
          <w:trHeight w:val="397"/>
        </w:trPr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80" w:type="dxa"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0" w:type="dxa"/>
            <w:vMerge/>
          </w:tcPr>
          <w:p w:rsidR="00246D84" w:rsidRDefault="00246D84" w:rsidP="00226D9F">
            <w:pPr>
              <w:spacing w:line="276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246D84" w:rsidRDefault="00246D84" w:rsidP="00246D84">
      <w:pPr>
        <w:spacing w:line="276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评分细则：</w:t>
      </w:r>
    </w:p>
    <w:p w:rsidR="00246D84" w:rsidRDefault="00246D84" w:rsidP="00246D84">
      <w:pPr>
        <w:numPr>
          <w:ilvl w:val="1"/>
          <w:numId w:val="28"/>
        </w:numPr>
        <w:spacing w:line="276" w:lineRule="auto"/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动作设计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246D84" w:rsidRDefault="00246D84" w:rsidP="00246D84">
      <w:pPr>
        <w:spacing w:line="276" w:lineRule="auto"/>
        <w:ind w:left="49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成套动作的设计须体现出动作素材的多样性运用和创造性，通过多样行和创造性展现成套动作的复杂和艺术价值。且每个和每组动作的过度链接必须体现出合理性，独特性，团队整体性。</w:t>
      </w:r>
    </w:p>
    <w:p w:rsidR="00246D84" w:rsidRDefault="00246D84" w:rsidP="00246D8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 </w:t>
      </w:r>
      <w:r>
        <w:rPr>
          <w:rFonts w:hint="eastAsia"/>
          <w:b/>
          <w:sz w:val="24"/>
          <w:szCs w:val="24"/>
        </w:rPr>
        <w:t>主题风格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246D84" w:rsidRDefault="00246D84" w:rsidP="00246D84">
      <w:pPr>
        <w:spacing w:line="276" w:lineRule="auto"/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成套动作的设计须体现出鲜明的表演主题，成套中可以运用道具来综合体现。</w:t>
      </w:r>
    </w:p>
    <w:p w:rsidR="00246D84" w:rsidRDefault="00246D84" w:rsidP="00246D8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 </w:t>
      </w:r>
      <w:r>
        <w:rPr>
          <w:rFonts w:hint="eastAsia"/>
          <w:b/>
          <w:sz w:val="24"/>
          <w:szCs w:val="24"/>
        </w:rPr>
        <w:t>音乐表演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246D84" w:rsidRDefault="00246D84" w:rsidP="00246D84">
      <w:pPr>
        <w:spacing w:line="276" w:lineRule="auto"/>
        <w:ind w:left="600" w:hangingChars="250" w:hanging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成套动作的设计必须与表演的风格，节拍，主题吻合。参赛者在成套动作中必须通过各种方式表现出自信与健康的活力；每个队伍应展现出本队最佳风采。</w:t>
      </w:r>
    </w:p>
    <w:p w:rsidR="00246D84" w:rsidRDefault="00246D84" w:rsidP="00246D84">
      <w:pPr>
        <w:spacing w:line="276" w:lineRule="auto"/>
        <w:ind w:left="602" w:hangingChars="250" w:hanging="602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1.4  </w:t>
      </w:r>
      <w:r>
        <w:rPr>
          <w:rFonts w:hint="eastAsia"/>
          <w:b/>
          <w:sz w:val="24"/>
          <w:szCs w:val="24"/>
        </w:rPr>
        <w:t>难度动作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246D84" w:rsidRDefault="00246D84" w:rsidP="00246D84">
      <w:pPr>
        <w:spacing w:line="276" w:lineRule="auto"/>
        <w:ind w:left="600" w:hangingChars="250" w:hanging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根据队伍动作完成的难以程度打分。</w:t>
      </w:r>
    </w:p>
    <w:p w:rsidR="00246D84" w:rsidRDefault="00246D84" w:rsidP="00246D84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2.1  </w:t>
      </w:r>
      <w:r>
        <w:rPr>
          <w:rFonts w:hint="eastAsia"/>
          <w:b/>
          <w:sz w:val="24"/>
          <w:szCs w:val="24"/>
        </w:rPr>
        <w:t>完成情况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分</w:t>
      </w:r>
    </w:p>
    <w:p w:rsidR="00246D84" w:rsidRDefault="00246D84" w:rsidP="00246D84">
      <w:pPr>
        <w:spacing w:line="276" w:lineRule="auto"/>
        <w:ind w:leftChars="300" w:left="63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根据整套动作的整体完成情况打分，包括正确的身体姿态与手位，技术技巧，难度动作，道具运用。动作清晰，动作力度，一致性，表现力，音乐合拍等内容。</w:t>
      </w:r>
    </w:p>
    <w:p w:rsidR="00246D84" w:rsidRPr="00246D84" w:rsidRDefault="00246D84" w:rsidP="00336D4E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注：本次评分精确到小数点后一位，若两组队员最终得分相等，将以专业评委分数为准，评出胜负。</w:t>
      </w:r>
    </w:p>
    <w:p w:rsidR="004D1931" w:rsidRDefault="00246D84" w:rsidP="004D1931">
      <w:pPr>
        <w:snapToGrid w:val="0"/>
        <w:spacing w:line="400" w:lineRule="exact"/>
        <w:ind w:left="1084" w:hangingChars="450" w:hanging="1084"/>
        <w:rPr>
          <w:rFonts w:ascii="宋体" w:hAnsi="宋体" w:cs="Times New Roman" w:hint="eastAsia"/>
          <w:b/>
          <w:sz w:val="24"/>
          <w:szCs w:val="24"/>
        </w:rPr>
      </w:pPr>
      <w:r>
        <w:rPr>
          <w:rFonts w:ascii="宋体" w:hAnsi="宋体" w:cs="Times New Roman" w:hint="eastAsia"/>
          <w:b/>
          <w:sz w:val="24"/>
          <w:szCs w:val="24"/>
        </w:rPr>
        <w:lastRenderedPageBreak/>
        <w:t>决赛</w:t>
      </w:r>
    </w:p>
    <w:p w:rsidR="004D1931" w:rsidRPr="004D1931" w:rsidRDefault="004D1931" w:rsidP="004D1931">
      <w:pPr>
        <w:snapToGrid w:val="0"/>
        <w:spacing w:line="400" w:lineRule="exact"/>
        <w:ind w:left="1084" w:hangingChars="450" w:hanging="1084"/>
        <w:rPr>
          <w:rFonts w:ascii="宋体" w:hAnsi="宋体" w:cs="Times New Roman"/>
          <w:b/>
          <w:sz w:val="24"/>
          <w:szCs w:val="24"/>
        </w:rPr>
      </w:pPr>
      <w:r w:rsidRPr="004D1931">
        <w:rPr>
          <w:rFonts w:ascii="宋体" w:hAnsi="宋体" w:cs="Times New Roman" w:hint="eastAsia"/>
          <w:b/>
          <w:sz w:val="24"/>
          <w:szCs w:val="24"/>
        </w:rPr>
        <w:t>现场评分由三部分构成</w:t>
      </w:r>
    </w:p>
    <w:p w:rsidR="00F060EE" w:rsidRDefault="004D1931" w:rsidP="00F060EE">
      <w:pPr>
        <w:numPr>
          <w:ilvl w:val="0"/>
          <w:numId w:val="15"/>
        </w:numPr>
        <w:snapToGrid w:val="0"/>
        <w:spacing w:line="400" w:lineRule="exact"/>
        <w:rPr>
          <w:rFonts w:ascii="宋体" w:hAnsi="宋体" w:cs="Times New Roman" w:hint="eastAsia"/>
          <w:sz w:val="24"/>
          <w:szCs w:val="24"/>
        </w:rPr>
      </w:pPr>
      <w:r w:rsidRPr="004D1931">
        <w:rPr>
          <w:rFonts w:ascii="宋体" w:hAnsi="宋体" w:cs="Times New Roman" w:hint="eastAsia"/>
          <w:sz w:val="24"/>
          <w:szCs w:val="24"/>
        </w:rPr>
        <w:t>啦啦队表演评分：此项由专业评委给出，占总分比重70%</w:t>
      </w:r>
      <w:r w:rsidR="00F060EE">
        <w:rPr>
          <w:rFonts w:ascii="宋体" w:hAnsi="宋体" w:cs="Times New Roman" w:hint="eastAsia"/>
          <w:sz w:val="24"/>
          <w:szCs w:val="24"/>
        </w:rPr>
        <w:t>；</w:t>
      </w:r>
    </w:p>
    <w:p w:rsidR="00F060EE" w:rsidRDefault="004D1931" w:rsidP="00F060EE">
      <w:pPr>
        <w:numPr>
          <w:ilvl w:val="0"/>
          <w:numId w:val="15"/>
        </w:numPr>
        <w:snapToGrid w:val="0"/>
        <w:spacing w:line="400" w:lineRule="exact"/>
        <w:rPr>
          <w:rFonts w:ascii="宋体" w:hAnsi="宋体" w:cs="Times New Roman" w:hint="eastAsia"/>
          <w:sz w:val="24"/>
          <w:szCs w:val="24"/>
        </w:rPr>
      </w:pPr>
      <w:r w:rsidRPr="004D1931">
        <w:rPr>
          <w:rFonts w:ascii="宋体" w:hAnsi="宋体" w:cs="Times New Roman" w:hint="eastAsia"/>
          <w:sz w:val="24"/>
          <w:szCs w:val="24"/>
        </w:rPr>
        <w:t>才艺展示评分：此项由专业评委给出，占比重</w:t>
      </w:r>
      <w:r w:rsidR="00B94D0D">
        <w:rPr>
          <w:rFonts w:ascii="宋体" w:hAnsi="宋体" w:cs="Times New Roman" w:hint="eastAsia"/>
          <w:sz w:val="24"/>
          <w:szCs w:val="24"/>
        </w:rPr>
        <w:t>2</w:t>
      </w:r>
      <w:r w:rsidRPr="004D1931">
        <w:rPr>
          <w:rFonts w:ascii="宋体" w:hAnsi="宋体" w:cs="Times New Roman" w:hint="eastAsia"/>
          <w:sz w:val="24"/>
          <w:szCs w:val="24"/>
        </w:rPr>
        <w:t>0%</w:t>
      </w:r>
      <w:r w:rsidR="00F060EE">
        <w:rPr>
          <w:rFonts w:ascii="宋体" w:hAnsi="宋体" w:cs="Times New Roman" w:hint="eastAsia"/>
          <w:sz w:val="24"/>
          <w:szCs w:val="24"/>
        </w:rPr>
        <w:t>；</w:t>
      </w:r>
    </w:p>
    <w:p w:rsidR="004D1931" w:rsidRDefault="004D1931" w:rsidP="00F060EE">
      <w:pPr>
        <w:numPr>
          <w:ilvl w:val="0"/>
          <w:numId w:val="15"/>
        </w:numPr>
        <w:snapToGrid w:val="0"/>
        <w:spacing w:line="400" w:lineRule="exact"/>
        <w:rPr>
          <w:rFonts w:ascii="宋体" w:hAnsi="宋体" w:cs="Times New Roman" w:hint="eastAsia"/>
          <w:sz w:val="24"/>
          <w:szCs w:val="24"/>
        </w:rPr>
      </w:pPr>
      <w:r w:rsidRPr="004D1931">
        <w:rPr>
          <w:rFonts w:ascii="宋体" w:hAnsi="宋体" w:cs="Times New Roman" w:hint="eastAsia"/>
          <w:sz w:val="24"/>
          <w:szCs w:val="24"/>
        </w:rPr>
        <w:t>大众评委评分：此项由现场观众给出，每名观众为自己心爱的队伍投一票，获票最高的队伍得到总分的剩余全部</w:t>
      </w:r>
      <w:r w:rsidR="00B94D0D">
        <w:rPr>
          <w:rFonts w:ascii="宋体" w:hAnsi="宋体" w:cs="Times New Roman" w:hint="eastAsia"/>
          <w:sz w:val="24"/>
          <w:szCs w:val="24"/>
        </w:rPr>
        <w:t>1</w:t>
      </w:r>
      <w:r w:rsidRPr="004D1931">
        <w:rPr>
          <w:rFonts w:ascii="宋体" w:hAnsi="宋体" w:cs="Times New Roman" w:hint="eastAsia"/>
          <w:sz w:val="24"/>
          <w:szCs w:val="24"/>
        </w:rPr>
        <w:t>0%，其他队伍按</w:t>
      </w:r>
      <w:r w:rsidR="00C83C4B">
        <w:rPr>
          <w:rFonts w:ascii="宋体" w:hAnsi="宋体" w:cs="Times New Roman" w:hint="eastAsia"/>
          <w:sz w:val="24"/>
          <w:szCs w:val="24"/>
        </w:rPr>
        <w:t>规定</w:t>
      </w:r>
      <w:r w:rsidRPr="004D1931">
        <w:rPr>
          <w:rFonts w:ascii="宋体" w:hAnsi="宋体" w:cs="Times New Roman" w:hint="eastAsia"/>
          <w:sz w:val="24"/>
          <w:szCs w:val="24"/>
        </w:rPr>
        <w:t>比例加分。</w:t>
      </w:r>
    </w:p>
    <w:p w:rsidR="00225A33" w:rsidRDefault="00225A33" w:rsidP="00225A33">
      <w:pPr>
        <w:snapToGrid w:val="0"/>
        <w:spacing w:line="400" w:lineRule="exact"/>
        <w:ind w:left="360"/>
        <w:rPr>
          <w:rFonts w:ascii="宋体" w:hAnsi="宋体" w:cs="Times New Roman" w:hint="eastAsia"/>
          <w:sz w:val="24"/>
          <w:szCs w:val="24"/>
        </w:rPr>
      </w:pPr>
    </w:p>
    <w:p w:rsidR="00F060EE" w:rsidRDefault="00B96CC5" w:rsidP="00F060EE">
      <w:pPr>
        <w:snapToGrid w:val="0"/>
        <w:spacing w:line="400" w:lineRule="exact"/>
        <w:rPr>
          <w:rFonts w:ascii="宋体" w:hAnsi="宋体" w:cs="Times New Roman" w:hint="eastAsia"/>
          <w:b/>
          <w:sz w:val="24"/>
          <w:szCs w:val="24"/>
        </w:rPr>
      </w:pPr>
      <w:r w:rsidRPr="00225A33">
        <w:rPr>
          <w:rFonts w:ascii="宋体" w:hAnsi="宋体" w:cs="Times New Roman" w:hint="eastAsia"/>
          <w:b/>
          <w:sz w:val="24"/>
          <w:szCs w:val="24"/>
        </w:rPr>
        <w:t>评分标准</w:t>
      </w:r>
      <w:r w:rsidR="00225A33">
        <w:rPr>
          <w:rFonts w:ascii="宋体" w:hAnsi="宋体" w:cs="Times New Roman" w:hint="eastAsia"/>
          <w:b/>
          <w:sz w:val="24"/>
          <w:szCs w:val="24"/>
        </w:rPr>
        <w:t>：</w:t>
      </w:r>
    </w:p>
    <w:tbl>
      <w:tblPr>
        <w:tblW w:w="7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268"/>
        <w:gridCol w:w="3706"/>
      </w:tblGrid>
      <w:tr w:rsidR="001C6E99" w:rsidRPr="00C81710" w:rsidTr="001C6E99">
        <w:trPr>
          <w:trHeight w:val="271"/>
          <w:jc w:val="center"/>
        </w:trPr>
        <w:tc>
          <w:tcPr>
            <w:tcW w:w="7500" w:type="dxa"/>
            <w:gridSpan w:val="3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评分标准</w:t>
            </w:r>
          </w:p>
        </w:tc>
      </w:tr>
      <w:tr w:rsidR="001C6E99" w:rsidRPr="00C81710" w:rsidTr="001C6E99">
        <w:trPr>
          <w:trHeight w:val="271"/>
          <w:jc w:val="center"/>
        </w:trPr>
        <w:tc>
          <w:tcPr>
            <w:tcW w:w="3794" w:type="dxa"/>
            <w:gridSpan w:val="2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评分项</w:t>
            </w:r>
          </w:p>
        </w:tc>
        <w:tc>
          <w:tcPr>
            <w:tcW w:w="3706" w:type="dxa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评分标准</w:t>
            </w:r>
          </w:p>
        </w:tc>
      </w:tr>
      <w:tr w:rsidR="001C6E99" w:rsidRPr="00C81710" w:rsidTr="001C6E99">
        <w:trPr>
          <w:trHeight w:val="286"/>
          <w:jc w:val="center"/>
        </w:trPr>
        <w:tc>
          <w:tcPr>
            <w:tcW w:w="1526" w:type="dxa"/>
            <w:vMerge w:val="restart"/>
            <w:shd w:val="clear" w:color="auto" w:fill="auto"/>
            <w:noWrap/>
            <w:hideMark/>
          </w:tcPr>
          <w:p w:rsidR="001C6E99" w:rsidRPr="00C81710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啦啦</w:t>
            </w: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队表演</w:t>
            </w:r>
          </w:p>
          <w:p w:rsidR="001C6E99" w:rsidRPr="00F56264" w:rsidRDefault="001C6E99" w:rsidP="006C41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（由专业评委给出，共</w:t>
            </w:r>
            <w:r w:rsidR="006C4160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0分）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:rsidR="001C6E99" w:rsidRPr="00F56264" w:rsidRDefault="001C6E99" w:rsidP="008415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动作设计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</w:t>
            </w:r>
            <w:r w:rsidR="0084155A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分）</w:t>
            </w:r>
          </w:p>
        </w:tc>
        <w:tc>
          <w:tcPr>
            <w:tcW w:w="3706" w:type="dxa"/>
            <w:shd w:val="clear" w:color="auto" w:fill="auto"/>
            <w:noWrap/>
            <w:hideMark/>
          </w:tcPr>
          <w:p w:rsidR="001C6E99" w:rsidRPr="00C81710" w:rsidRDefault="001C6E99" w:rsidP="001C6E99">
            <w:pPr>
              <w:numPr>
                <w:ilvl w:val="0"/>
                <w:numId w:val="17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动作的设计体现出节目素材的多样性和创造性运用，通过多样和创造性展现节目的艺术价值；</w:t>
            </w:r>
          </w:p>
          <w:p w:rsidR="001C6E99" w:rsidRPr="001C6E99" w:rsidRDefault="001C6E99" w:rsidP="00223464">
            <w:pPr>
              <w:numPr>
                <w:ilvl w:val="0"/>
                <w:numId w:val="17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每个</w:t>
            </w:r>
            <w:r w:rsidR="00223464">
              <w:rPr>
                <w:rFonts w:ascii="宋体" w:hAnsi="宋体" w:hint="eastAsia"/>
                <w:sz w:val="24"/>
              </w:rPr>
              <w:t>/</w:t>
            </w:r>
            <w:r w:rsidRPr="00C81710">
              <w:rPr>
                <w:rFonts w:ascii="宋体" w:hAnsi="宋体" w:hint="eastAsia"/>
                <w:sz w:val="24"/>
              </w:rPr>
              <w:t>组动作的过渡</w:t>
            </w:r>
            <w:r w:rsidR="004A5CC0">
              <w:rPr>
                <w:rFonts w:ascii="宋体" w:hAnsi="宋体" w:hint="eastAsia"/>
                <w:sz w:val="24"/>
              </w:rPr>
              <w:t>连接</w:t>
            </w:r>
            <w:r w:rsidRPr="00C81710">
              <w:rPr>
                <w:rFonts w:ascii="宋体" w:hAnsi="宋体" w:hint="eastAsia"/>
                <w:sz w:val="24"/>
              </w:rPr>
              <w:t>合理</w:t>
            </w:r>
            <w:r w:rsidR="007B028F">
              <w:rPr>
                <w:rFonts w:ascii="宋体" w:hAnsi="宋体" w:hint="eastAsia"/>
                <w:sz w:val="24"/>
              </w:rPr>
              <w:t>，</w:t>
            </w:r>
            <w:r w:rsidRPr="00C81710">
              <w:rPr>
                <w:rFonts w:ascii="宋体" w:hAnsi="宋体" w:hint="eastAsia"/>
                <w:sz w:val="24"/>
              </w:rPr>
              <w:t>具有特色。</w:t>
            </w:r>
          </w:p>
        </w:tc>
      </w:tr>
      <w:tr w:rsidR="001C6E99" w:rsidRPr="00C81710" w:rsidTr="001C6E99">
        <w:trPr>
          <w:trHeight w:val="286"/>
          <w:jc w:val="center"/>
        </w:trPr>
        <w:tc>
          <w:tcPr>
            <w:tcW w:w="1526" w:type="dxa"/>
            <w:vMerge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主题风格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（20分）</w:t>
            </w:r>
          </w:p>
        </w:tc>
        <w:tc>
          <w:tcPr>
            <w:tcW w:w="3706" w:type="dxa"/>
            <w:shd w:val="clear" w:color="auto" w:fill="auto"/>
            <w:noWrap/>
            <w:hideMark/>
          </w:tcPr>
          <w:p w:rsidR="001C6E99" w:rsidRPr="00C81710" w:rsidRDefault="001C6E99" w:rsidP="001C6E99">
            <w:pPr>
              <w:widowControl/>
              <w:numPr>
                <w:ilvl w:val="0"/>
                <w:numId w:val="18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动作设计具有鲜明的表演主题；</w:t>
            </w:r>
          </w:p>
          <w:p w:rsidR="001C6E99" w:rsidRPr="00F56264" w:rsidRDefault="001C6E99" w:rsidP="001C6E99">
            <w:pPr>
              <w:widowControl/>
              <w:numPr>
                <w:ilvl w:val="0"/>
                <w:numId w:val="18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表演中可以运用道具来综合体现节目主题</w:t>
            </w:r>
            <w:r w:rsidR="004F77DE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C6E99" w:rsidRPr="00C81710" w:rsidTr="001C6E99">
        <w:trPr>
          <w:trHeight w:val="286"/>
          <w:jc w:val="center"/>
        </w:trPr>
        <w:tc>
          <w:tcPr>
            <w:tcW w:w="1526" w:type="dxa"/>
            <w:vMerge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音乐搭配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（15分）</w:t>
            </w:r>
          </w:p>
        </w:tc>
        <w:tc>
          <w:tcPr>
            <w:tcW w:w="3706" w:type="dxa"/>
            <w:shd w:val="clear" w:color="auto" w:fill="auto"/>
            <w:noWrap/>
            <w:hideMark/>
          </w:tcPr>
          <w:p w:rsidR="001C6E99" w:rsidRPr="00C81710" w:rsidRDefault="001C6E99" w:rsidP="001C6E99">
            <w:pPr>
              <w:widowControl/>
              <w:numPr>
                <w:ilvl w:val="0"/>
                <w:numId w:val="19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动作设计与背景音乐的风格、节拍、主题吻合；</w:t>
            </w:r>
          </w:p>
          <w:p w:rsidR="001C6E99" w:rsidRPr="00F56264" w:rsidRDefault="001C6E99" w:rsidP="001C6E99">
            <w:pPr>
              <w:widowControl/>
              <w:numPr>
                <w:ilvl w:val="0"/>
                <w:numId w:val="19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参赛者在表演时表现出自信与健康的活力</w:t>
            </w:r>
            <w:r w:rsidR="004F77DE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C6E99" w:rsidRPr="00C81710" w:rsidTr="001C6E99">
        <w:trPr>
          <w:trHeight w:val="286"/>
          <w:jc w:val="center"/>
        </w:trPr>
        <w:tc>
          <w:tcPr>
            <w:tcW w:w="1526" w:type="dxa"/>
            <w:vMerge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:rsidR="001C6E99" w:rsidRPr="00F56264" w:rsidRDefault="001C6E99" w:rsidP="0089271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整体感染力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（20分）</w:t>
            </w:r>
          </w:p>
        </w:tc>
        <w:tc>
          <w:tcPr>
            <w:tcW w:w="3706" w:type="dxa"/>
            <w:shd w:val="clear" w:color="auto" w:fill="auto"/>
          </w:tcPr>
          <w:p w:rsidR="001C6E99" w:rsidRPr="00C81710" w:rsidRDefault="001C6E99" w:rsidP="001C6E99">
            <w:pPr>
              <w:widowControl/>
              <w:numPr>
                <w:ilvl w:val="0"/>
                <w:numId w:val="20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hint="eastAsia"/>
                <w:sz w:val="24"/>
              </w:rPr>
              <w:t>表演团队展现出了队伍的最佳风采；</w:t>
            </w:r>
          </w:p>
          <w:p w:rsidR="001C6E99" w:rsidRPr="00C81710" w:rsidRDefault="001C6E99" w:rsidP="001C6E99">
            <w:pPr>
              <w:widowControl/>
              <w:numPr>
                <w:ilvl w:val="0"/>
                <w:numId w:val="20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整体表演具有强烈感染力，节目风格凸显</w:t>
            </w:r>
            <w:r w:rsidR="004F77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</w:tc>
      </w:tr>
      <w:tr w:rsidR="001C6E99" w:rsidRPr="00C81710" w:rsidTr="001C6E99">
        <w:tblPrEx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3794" w:type="dxa"/>
            <w:gridSpan w:val="2"/>
            <w:shd w:val="clear" w:color="auto" w:fill="auto"/>
          </w:tcPr>
          <w:p w:rsidR="001C6E99" w:rsidRPr="00F56264" w:rsidRDefault="001C6E99" w:rsidP="0084155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才艺展示（</w:t>
            </w:r>
            <w:r w:rsidR="0084155A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0分）</w:t>
            </w:r>
          </w:p>
        </w:tc>
        <w:tc>
          <w:tcPr>
            <w:tcW w:w="3706" w:type="dxa"/>
            <w:shd w:val="clear" w:color="auto" w:fill="auto"/>
          </w:tcPr>
          <w:p w:rsidR="001C6E99" w:rsidRPr="007B1654" w:rsidRDefault="001C6E99" w:rsidP="001C6E99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B1654">
              <w:rPr>
                <w:rFonts w:ascii="宋体" w:hAnsi="宋体" w:cs="宋体" w:hint="eastAsia"/>
                <w:color w:val="000000"/>
                <w:kern w:val="0"/>
                <w:sz w:val="24"/>
              </w:rPr>
              <w:t>才艺形式新颖独特，内容完整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；</w:t>
            </w:r>
          </w:p>
          <w:p w:rsidR="001C6E99" w:rsidRPr="00D43E27" w:rsidRDefault="001C6E99" w:rsidP="001C6E99">
            <w:pPr>
              <w:pStyle w:val="a7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舞台表现力强，现场氛围热烈</w:t>
            </w:r>
            <w:r w:rsidR="004F77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</w:tc>
      </w:tr>
      <w:tr w:rsidR="001C6E99" w:rsidRPr="00C81710" w:rsidTr="001C6E99">
        <w:tblPrEx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3794" w:type="dxa"/>
            <w:gridSpan w:val="2"/>
            <w:shd w:val="clear" w:color="auto" w:fill="auto"/>
          </w:tcPr>
          <w:p w:rsidR="001C6E99" w:rsidRPr="00F56264" w:rsidRDefault="001C6E99" w:rsidP="005C72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56264">
              <w:rPr>
                <w:rFonts w:ascii="宋体" w:hAnsi="宋体" w:cs="宋体" w:hint="eastAsia"/>
                <w:color w:val="000000"/>
                <w:kern w:val="0"/>
                <w:sz w:val="24"/>
              </w:rPr>
              <w:t>大众评审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此项由现场</w:t>
            </w:r>
            <w:r w:rsidR="00786631">
              <w:rPr>
                <w:rFonts w:ascii="宋体" w:hAnsi="宋体" w:hint="eastAsia"/>
                <w:sz w:val="24"/>
              </w:rPr>
              <w:t>特定互动方式</w:t>
            </w:r>
            <w:r>
              <w:rPr>
                <w:rFonts w:ascii="宋体" w:hAnsi="宋体" w:hint="eastAsia"/>
                <w:sz w:val="24"/>
              </w:rPr>
              <w:t>投票生成</w:t>
            </w:r>
            <w:r w:rsidRPr="00C81710">
              <w:rPr>
                <w:rFonts w:ascii="宋体" w:hAnsi="宋体" w:hint="eastAsia"/>
                <w:sz w:val="24"/>
              </w:rPr>
              <w:t>，共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81710">
              <w:rPr>
                <w:rFonts w:ascii="宋体" w:hAnsi="宋体" w:hint="eastAsia"/>
                <w:sz w:val="24"/>
              </w:rPr>
              <w:t>0分）</w:t>
            </w:r>
          </w:p>
        </w:tc>
        <w:tc>
          <w:tcPr>
            <w:tcW w:w="3706" w:type="dxa"/>
            <w:shd w:val="clear" w:color="auto" w:fill="auto"/>
          </w:tcPr>
          <w:p w:rsidR="001C6E99" w:rsidRPr="00F56264" w:rsidRDefault="001C6E99" w:rsidP="00C872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由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现场</w:t>
            </w:r>
            <w:r w:rsidR="00786631">
              <w:rPr>
                <w:rFonts w:ascii="宋体" w:hAnsi="宋体" w:cs="宋体" w:hint="eastAsia"/>
                <w:color w:val="000000"/>
                <w:kern w:val="0"/>
                <w:sz w:val="24"/>
              </w:rPr>
              <w:t>特定互动方式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投票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排名</w:t>
            </w:r>
            <w:r w:rsidRPr="00C81710">
              <w:rPr>
                <w:rFonts w:ascii="宋体" w:hAnsi="宋体" w:cs="宋体" w:hint="eastAsia"/>
                <w:color w:val="000000"/>
                <w:kern w:val="0"/>
                <w:sz w:val="24"/>
              </w:rPr>
              <w:t>决定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，依名次第一名加</w:t>
            </w:r>
            <w:r w:rsidR="008A0334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分，第二名加</w:t>
            </w:r>
            <w:r w:rsidR="008A0334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分，第三名加</w:t>
            </w:r>
            <w:r w:rsidR="008A0334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分,第4—7名加</w:t>
            </w:r>
            <w:r w:rsidR="008A0334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分，第8—1</w:t>
            </w:r>
            <w:r w:rsidR="00C87234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名加</w:t>
            </w:r>
            <w:r w:rsidR="008A0334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分。</w:t>
            </w:r>
          </w:p>
        </w:tc>
      </w:tr>
    </w:tbl>
    <w:p w:rsidR="000E66D7" w:rsidRPr="00630C50" w:rsidRDefault="00630C50" w:rsidP="00F060EE">
      <w:pPr>
        <w:snapToGrid w:val="0"/>
        <w:spacing w:line="400" w:lineRule="exact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b/>
          <w:sz w:val="24"/>
          <w:szCs w:val="24"/>
        </w:rPr>
        <w:t xml:space="preserve"> 注：</w:t>
      </w:r>
      <w:r w:rsidRPr="00630C50">
        <w:rPr>
          <w:rFonts w:ascii="宋体" w:hAnsi="宋体" w:cs="Times New Roman" w:hint="eastAsia"/>
          <w:sz w:val="24"/>
          <w:szCs w:val="24"/>
        </w:rPr>
        <w:t>以上为决赛初定评分标准，或有改动，会第一时间告知参赛队伍</w:t>
      </w:r>
      <w:r>
        <w:rPr>
          <w:rFonts w:ascii="宋体" w:hAnsi="宋体" w:cs="Times New Roman" w:hint="eastAsia"/>
          <w:sz w:val="24"/>
          <w:szCs w:val="24"/>
        </w:rPr>
        <w:t>。</w:t>
      </w:r>
    </w:p>
    <w:p w:rsidR="00D56AA3" w:rsidRPr="00D56AA3" w:rsidRDefault="00D56AA3" w:rsidP="00246D84">
      <w:pPr>
        <w:spacing w:beforeLines="50" w:before="156" w:line="400" w:lineRule="exact"/>
        <w:jc w:val="left"/>
        <w:rPr>
          <w:rFonts w:ascii="宋体" w:hAnsi="宋体" w:cs="Times New Roman" w:hint="eastAsia"/>
          <w:b/>
          <w:bCs/>
          <w:sz w:val="30"/>
          <w:szCs w:val="30"/>
        </w:rPr>
      </w:pPr>
    </w:p>
    <w:sectPr w:rsidR="00D56AA3" w:rsidRPr="00D56AA3" w:rsidSect="0058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DF4" w:rsidRDefault="007C1DF4" w:rsidP="00B0337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C1DF4" w:rsidRDefault="007C1DF4" w:rsidP="00B0337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DF4" w:rsidRDefault="007C1DF4" w:rsidP="00B0337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C1DF4" w:rsidRDefault="007C1DF4" w:rsidP="00B0337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78E"/>
    <w:multiLevelType w:val="multilevel"/>
    <w:tmpl w:val="064407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6FA562C"/>
    <w:multiLevelType w:val="hybridMultilevel"/>
    <w:tmpl w:val="6E7C2186"/>
    <w:lvl w:ilvl="0" w:tplc="807A35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0CCE7328"/>
    <w:multiLevelType w:val="hybridMultilevel"/>
    <w:tmpl w:val="DFB01EAC"/>
    <w:lvl w:ilvl="0" w:tplc="71EA99C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23EC970C">
      <w:start w:val="9"/>
      <w:numFmt w:val="japaneseCounting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F52366"/>
    <w:multiLevelType w:val="hybridMultilevel"/>
    <w:tmpl w:val="154A3AE2"/>
    <w:lvl w:ilvl="0" w:tplc="9E7C7BF0">
      <w:start w:val="1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85A64"/>
    <w:multiLevelType w:val="multilevel"/>
    <w:tmpl w:val="1EE85A64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171F54"/>
    <w:multiLevelType w:val="hybridMultilevel"/>
    <w:tmpl w:val="F8C2DFC0"/>
    <w:lvl w:ilvl="0" w:tplc="81DEA316">
      <w:start w:val="1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25FCE"/>
    <w:multiLevelType w:val="hybridMultilevel"/>
    <w:tmpl w:val="6128CF58"/>
    <w:lvl w:ilvl="0" w:tplc="E616620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E4BA6430">
      <w:start w:val="8"/>
      <w:numFmt w:val="japaneseCounting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3BF1551"/>
    <w:multiLevelType w:val="hybridMultilevel"/>
    <w:tmpl w:val="8556A8F0"/>
    <w:lvl w:ilvl="0" w:tplc="938CF37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32"/>
        <w:szCs w:val="32"/>
        <w:lang w:val="en-US"/>
      </w:rPr>
    </w:lvl>
    <w:lvl w:ilvl="1" w:tplc="3F006FF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0A3165"/>
    <w:multiLevelType w:val="hybridMultilevel"/>
    <w:tmpl w:val="2636698C"/>
    <w:lvl w:ilvl="0" w:tplc="EA12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4B5C9D"/>
    <w:multiLevelType w:val="hybridMultilevel"/>
    <w:tmpl w:val="0486E27C"/>
    <w:lvl w:ilvl="0" w:tplc="DB947B48">
      <w:start w:val="1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2D643F"/>
    <w:multiLevelType w:val="hybridMultilevel"/>
    <w:tmpl w:val="8F0A04DE"/>
    <w:lvl w:ilvl="0" w:tplc="79308A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C41022C"/>
    <w:multiLevelType w:val="hybridMultilevel"/>
    <w:tmpl w:val="7F206E6E"/>
    <w:lvl w:ilvl="0" w:tplc="EF3EBD9C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C360C6"/>
    <w:multiLevelType w:val="hybridMultilevel"/>
    <w:tmpl w:val="AB4ACFB8"/>
    <w:lvl w:ilvl="0" w:tplc="48265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E27827"/>
    <w:multiLevelType w:val="hybridMultilevel"/>
    <w:tmpl w:val="2898A7E0"/>
    <w:lvl w:ilvl="0" w:tplc="C3E6E838">
      <w:start w:val="1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FC38F0"/>
    <w:multiLevelType w:val="hybridMultilevel"/>
    <w:tmpl w:val="D21C14E6"/>
    <w:lvl w:ilvl="0" w:tplc="342C08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EFF1A45"/>
    <w:multiLevelType w:val="hybridMultilevel"/>
    <w:tmpl w:val="198EBC1A"/>
    <w:lvl w:ilvl="0" w:tplc="1E88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1D4A07"/>
    <w:multiLevelType w:val="hybridMultilevel"/>
    <w:tmpl w:val="6E7C2186"/>
    <w:lvl w:ilvl="0" w:tplc="807A35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7" w15:restartNumberingAfterBreak="0">
    <w:nsid w:val="3E3F3987"/>
    <w:multiLevelType w:val="hybridMultilevel"/>
    <w:tmpl w:val="76D64A32"/>
    <w:lvl w:ilvl="0" w:tplc="876EF55C">
      <w:start w:val="1"/>
      <w:numFmt w:val="decimal"/>
      <w:lvlText w:val="（%1）"/>
      <w:lvlJc w:val="left"/>
      <w:pPr>
        <w:ind w:left="1140" w:hanging="72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4A17FB"/>
    <w:multiLevelType w:val="hybridMultilevel"/>
    <w:tmpl w:val="36E2E540"/>
    <w:lvl w:ilvl="0" w:tplc="D09A625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0C32AEA"/>
    <w:multiLevelType w:val="hybridMultilevel"/>
    <w:tmpl w:val="C7F24236"/>
    <w:lvl w:ilvl="0" w:tplc="32F2CA5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88262C"/>
    <w:multiLevelType w:val="hybridMultilevel"/>
    <w:tmpl w:val="7116E814"/>
    <w:lvl w:ilvl="0" w:tplc="62FA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A2E0828"/>
    <w:multiLevelType w:val="hybridMultilevel"/>
    <w:tmpl w:val="235029F6"/>
    <w:lvl w:ilvl="0" w:tplc="32F2CA5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F3047E"/>
    <w:multiLevelType w:val="hybridMultilevel"/>
    <w:tmpl w:val="76005152"/>
    <w:lvl w:ilvl="0" w:tplc="1556019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2B09D2"/>
    <w:multiLevelType w:val="hybridMultilevel"/>
    <w:tmpl w:val="FF260B9A"/>
    <w:lvl w:ilvl="0" w:tplc="32F2CA5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2F38A3"/>
    <w:multiLevelType w:val="hybridMultilevel"/>
    <w:tmpl w:val="E0A6FE36"/>
    <w:lvl w:ilvl="0" w:tplc="BDC6F4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F3383"/>
    <w:multiLevelType w:val="multilevel"/>
    <w:tmpl w:val="701F3383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6" w15:restartNumberingAfterBreak="0">
    <w:nsid w:val="7F2A444A"/>
    <w:multiLevelType w:val="hybridMultilevel"/>
    <w:tmpl w:val="0D0CE8D8"/>
    <w:lvl w:ilvl="0" w:tplc="7B6C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6"/>
  </w:num>
  <w:num w:numId="5">
    <w:abstractNumId w:val="11"/>
  </w:num>
  <w:num w:numId="6">
    <w:abstractNumId w:val="17"/>
  </w:num>
  <w:num w:numId="7">
    <w:abstractNumId w:val="19"/>
  </w:num>
  <w:num w:numId="8">
    <w:abstractNumId w:val="23"/>
  </w:num>
  <w:num w:numId="9">
    <w:abstractNumId w:val="2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0"/>
  </w:num>
  <w:num w:numId="13">
    <w:abstractNumId w:val="14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4"/>
  </w:num>
  <w:num w:numId="17">
    <w:abstractNumId w:val="3"/>
  </w:num>
  <w:num w:numId="18">
    <w:abstractNumId w:val="13"/>
  </w:num>
  <w:num w:numId="19">
    <w:abstractNumId w:val="9"/>
  </w:num>
  <w:num w:numId="20">
    <w:abstractNumId w:val="5"/>
  </w:num>
  <w:num w:numId="21">
    <w:abstractNumId w:val="12"/>
  </w:num>
  <w:num w:numId="22">
    <w:abstractNumId w:val="22"/>
  </w:num>
  <w:num w:numId="23">
    <w:abstractNumId w:val="8"/>
  </w:num>
  <w:num w:numId="24">
    <w:abstractNumId w:val="16"/>
  </w:num>
  <w:num w:numId="25">
    <w:abstractNumId w:val="26"/>
  </w:num>
  <w:num w:numId="26">
    <w:abstractNumId w:val="1"/>
  </w:num>
  <w:num w:numId="27">
    <w:abstractNumId w:val="4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8C2"/>
    <w:rsid w:val="0000361D"/>
    <w:rsid w:val="00005D1F"/>
    <w:rsid w:val="000102A6"/>
    <w:rsid w:val="0001049F"/>
    <w:rsid w:val="0001640E"/>
    <w:rsid w:val="00017525"/>
    <w:rsid w:val="00017BC9"/>
    <w:rsid w:val="000235DC"/>
    <w:rsid w:val="0004583A"/>
    <w:rsid w:val="000537BC"/>
    <w:rsid w:val="00061E7F"/>
    <w:rsid w:val="000647A2"/>
    <w:rsid w:val="00064C7F"/>
    <w:rsid w:val="00066768"/>
    <w:rsid w:val="00066C1D"/>
    <w:rsid w:val="0007762F"/>
    <w:rsid w:val="00081CD5"/>
    <w:rsid w:val="00083B58"/>
    <w:rsid w:val="000865EE"/>
    <w:rsid w:val="000953E1"/>
    <w:rsid w:val="00096CFF"/>
    <w:rsid w:val="000B3E61"/>
    <w:rsid w:val="000C2675"/>
    <w:rsid w:val="000C376E"/>
    <w:rsid w:val="000C37CF"/>
    <w:rsid w:val="000D0A03"/>
    <w:rsid w:val="000D7938"/>
    <w:rsid w:val="000E039C"/>
    <w:rsid w:val="000E66D7"/>
    <w:rsid w:val="000E7D46"/>
    <w:rsid w:val="000F78A7"/>
    <w:rsid w:val="000F7B21"/>
    <w:rsid w:val="00104213"/>
    <w:rsid w:val="00104BCB"/>
    <w:rsid w:val="00107EA6"/>
    <w:rsid w:val="0011092C"/>
    <w:rsid w:val="00112FE6"/>
    <w:rsid w:val="0011396B"/>
    <w:rsid w:val="00117052"/>
    <w:rsid w:val="00122EDC"/>
    <w:rsid w:val="001247DC"/>
    <w:rsid w:val="00131218"/>
    <w:rsid w:val="001348DF"/>
    <w:rsid w:val="0013671C"/>
    <w:rsid w:val="00140AA6"/>
    <w:rsid w:val="00141835"/>
    <w:rsid w:val="00156D9C"/>
    <w:rsid w:val="00161F28"/>
    <w:rsid w:val="00166528"/>
    <w:rsid w:val="00167ED5"/>
    <w:rsid w:val="00172BB5"/>
    <w:rsid w:val="00177BDF"/>
    <w:rsid w:val="0018067C"/>
    <w:rsid w:val="001841DD"/>
    <w:rsid w:val="00184C32"/>
    <w:rsid w:val="00186D8D"/>
    <w:rsid w:val="001A1F70"/>
    <w:rsid w:val="001A3262"/>
    <w:rsid w:val="001A3C2E"/>
    <w:rsid w:val="001B6058"/>
    <w:rsid w:val="001C082D"/>
    <w:rsid w:val="001C23EE"/>
    <w:rsid w:val="001C6E99"/>
    <w:rsid w:val="001D04E7"/>
    <w:rsid w:val="001D2DEA"/>
    <w:rsid w:val="001D6341"/>
    <w:rsid w:val="001D6BFB"/>
    <w:rsid w:val="001E1570"/>
    <w:rsid w:val="001F2802"/>
    <w:rsid w:val="001F4244"/>
    <w:rsid w:val="0020465E"/>
    <w:rsid w:val="00205787"/>
    <w:rsid w:val="002153E4"/>
    <w:rsid w:val="00223464"/>
    <w:rsid w:val="00223E3A"/>
    <w:rsid w:val="00225A33"/>
    <w:rsid w:val="00226D9F"/>
    <w:rsid w:val="00230AA6"/>
    <w:rsid w:val="002313A6"/>
    <w:rsid w:val="00233F0E"/>
    <w:rsid w:val="0024167E"/>
    <w:rsid w:val="00245F12"/>
    <w:rsid w:val="00246D84"/>
    <w:rsid w:val="00251E32"/>
    <w:rsid w:val="00252BF3"/>
    <w:rsid w:val="002533F6"/>
    <w:rsid w:val="002561F8"/>
    <w:rsid w:val="002637B3"/>
    <w:rsid w:val="00264808"/>
    <w:rsid w:val="002673BB"/>
    <w:rsid w:val="00273D43"/>
    <w:rsid w:val="00283424"/>
    <w:rsid w:val="002848C3"/>
    <w:rsid w:val="002870A7"/>
    <w:rsid w:val="0029250C"/>
    <w:rsid w:val="002A61A7"/>
    <w:rsid w:val="002A701D"/>
    <w:rsid w:val="002B2F39"/>
    <w:rsid w:val="002C2D1C"/>
    <w:rsid w:val="002D2095"/>
    <w:rsid w:val="002D55FC"/>
    <w:rsid w:val="002D6218"/>
    <w:rsid w:val="002E1AD0"/>
    <w:rsid w:val="002E4203"/>
    <w:rsid w:val="002E66CF"/>
    <w:rsid w:val="002F14AF"/>
    <w:rsid w:val="002F1857"/>
    <w:rsid w:val="002F475D"/>
    <w:rsid w:val="002F6109"/>
    <w:rsid w:val="00304342"/>
    <w:rsid w:val="003105B3"/>
    <w:rsid w:val="0031070C"/>
    <w:rsid w:val="00321244"/>
    <w:rsid w:val="00321C8D"/>
    <w:rsid w:val="0032657A"/>
    <w:rsid w:val="00326A49"/>
    <w:rsid w:val="00330889"/>
    <w:rsid w:val="00330D9C"/>
    <w:rsid w:val="00332056"/>
    <w:rsid w:val="00332979"/>
    <w:rsid w:val="00336D4E"/>
    <w:rsid w:val="00352BC4"/>
    <w:rsid w:val="00360023"/>
    <w:rsid w:val="00363372"/>
    <w:rsid w:val="00366AE8"/>
    <w:rsid w:val="00366D2E"/>
    <w:rsid w:val="00373DBD"/>
    <w:rsid w:val="0037425D"/>
    <w:rsid w:val="00380A20"/>
    <w:rsid w:val="003821FB"/>
    <w:rsid w:val="003849B2"/>
    <w:rsid w:val="0039015A"/>
    <w:rsid w:val="003B0D9D"/>
    <w:rsid w:val="003B1646"/>
    <w:rsid w:val="003B2704"/>
    <w:rsid w:val="003D1305"/>
    <w:rsid w:val="003D16BC"/>
    <w:rsid w:val="003D199A"/>
    <w:rsid w:val="003D1B4E"/>
    <w:rsid w:val="003D443C"/>
    <w:rsid w:val="003E09CB"/>
    <w:rsid w:val="003E7A48"/>
    <w:rsid w:val="003F1CA8"/>
    <w:rsid w:val="004008A3"/>
    <w:rsid w:val="00401FFA"/>
    <w:rsid w:val="00415CBC"/>
    <w:rsid w:val="0041765C"/>
    <w:rsid w:val="004259FA"/>
    <w:rsid w:val="0042719F"/>
    <w:rsid w:val="00435EC5"/>
    <w:rsid w:val="00442850"/>
    <w:rsid w:val="00444D5C"/>
    <w:rsid w:val="00450885"/>
    <w:rsid w:val="00451E70"/>
    <w:rsid w:val="00456E3D"/>
    <w:rsid w:val="00463614"/>
    <w:rsid w:val="00471032"/>
    <w:rsid w:val="0047441F"/>
    <w:rsid w:val="00481D9E"/>
    <w:rsid w:val="004863EA"/>
    <w:rsid w:val="00486DDC"/>
    <w:rsid w:val="00492FCF"/>
    <w:rsid w:val="00493A9B"/>
    <w:rsid w:val="004A0471"/>
    <w:rsid w:val="004A33A7"/>
    <w:rsid w:val="004A5CC0"/>
    <w:rsid w:val="004B02F0"/>
    <w:rsid w:val="004B34C9"/>
    <w:rsid w:val="004B5688"/>
    <w:rsid w:val="004B78A6"/>
    <w:rsid w:val="004C0066"/>
    <w:rsid w:val="004C2F8E"/>
    <w:rsid w:val="004C442F"/>
    <w:rsid w:val="004C5AA4"/>
    <w:rsid w:val="004D1512"/>
    <w:rsid w:val="004D1931"/>
    <w:rsid w:val="004D24A3"/>
    <w:rsid w:val="004D7B07"/>
    <w:rsid w:val="004E29A3"/>
    <w:rsid w:val="004F779D"/>
    <w:rsid w:val="004F77DE"/>
    <w:rsid w:val="00500A78"/>
    <w:rsid w:val="005020BB"/>
    <w:rsid w:val="00503F4C"/>
    <w:rsid w:val="00505CA5"/>
    <w:rsid w:val="00513079"/>
    <w:rsid w:val="00513DBD"/>
    <w:rsid w:val="00537B4B"/>
    <w:rsid w:val="005414D2"/>
    <w:rsid w:val="00543E6D"/>
    <w:rsid w:val="005530B9"/>
    <w:rsid w:val="00562B2A"/>
    <w:rsid w:val="005649A2"/>
    <w:rsid w:val="0056790F"/>
    <w:rsid w:val="00571688"/>
    <w:rsid w:val="00575A64"/>
    <w:rsid w:val="00585245"/>
    <w:rsid w:val="00586136"/>
    <w:rsid w:val="005A454D"/>
    <w:rsid w:val="005B20B3"/>
    <w:rsid w:val="005C729A"/>
    <w:rsid w:val="005C752D"/>
    <w:rsid w:val="005C78C2"/>
    <w:rsid w:val="005D3201"/>
    <w:rsid w:val="005E1360"/>
    <w:rsid w:val="005E5FCF"/>
    <w:rsid w:val="005E7CB9"/>
    <w:rsid w:val="005F0487"/>
    <w:rsid w:val="005F16BD"/>
    <w:rsid w:val="005F43DE"/>
    <w:rsid w:val="00600997"/>
    <w:rsid w:val="00603F85"/>
    <w:rsid w:val="006042D9"/>
    <w:rsid w:val="00605EE3"/>
    <w:rsid w:val="00611D3E"/>
    <w:rsid w:val="006172C5"/>
    <w:rsid w:val="00620011"/>
    <w:rsid w:val="00630C50"/>
    <w:rsid w:val="00631D36"/>
    <w:rsid w:val="0064465A"/>
    <w:rsid w:val="00646F22"/>
    <w:rsid w:val="006504C0"/>
    <w:rsid w:val="00651A79"/>
    <w:rsid w:val="00652598"/>
    <w:rsid w:val="00652BFC"/>
    <w:rsid w:val="00656244"/>
    <w:rsid w:val="00660C9E"/>
    <w:rsid w:val="00661877"/>
    <w:rsid w:val="0067139A"/>
    <w:rsid w:val="006739D3"/>
    <w:rsid w:val="006747E6"/>
    <w:rsid w:val="00680DC4"/>
    <w:rsid w:val="00682812"/>
    <w:rsid w:val="006850D4"/>
    <w:rsid w:val="00694564"/>
    <w:rsid w:val="006B0369"/>
    <w:rsid w:val="006B19F2"/>
    <w:rsid w:val="006C0ED2"/>
    <w:rsid w:val="006C311E"/>
    <w:rsid w:val="006C4160"/>
    <w:rsid w:val="006C4755"/>
    <w:rsid w:val="006C63A1"/>
    <w:rsid w:val="006C710A"/>
    <w:rsid w:val="006E01B8"/>
    <w:rsid w:val="006E12BC"/>
    <w:rsid w:val="00701744"/>
    <w:rsid w:val="00702FEF"/>
    <w:rsid w:val="00703241"/>
    <w:rsid w:val="00706561"/>
    <w:rsid w:val="00706B0A"/>
    <w:rsid w:val="00715B3E"/>
    <w:rsid w:val="0072156C"/>
    <w:rsid w:val="007305DF"/>
    <w:rsid w:val="0073252C"/>
    <w:rsid w:val="007358E1"/>
    <w:rsid w:val="00735A77"/>
    <w:rsid w:val="0073626F"/>
    <w:rsid w:val="00740BF7"/>
    <w:rsid w:val="00751EB4"/>
    <w:rsid w:val="00760A23"/>
    <w:rsid w:val="00761944"/>
    <w:rsid w:val="00765F79"/>
    <w:rsid w:val="00771815"/>
    <w:rsid w:val="0077405E"/>
    <w:rsid w:val="00774E3F"/>
    <w:rsid w:val="00776148"/>
    <w:rsid w:val="0078275C"/>
    <w:rsid w:val="00786631"/>
    <w:rsid w:val="00792C60"/>
    <w:rsid w:val="00793C7A"/>
    <w:rsid w:val="007A6FC3"/>
    <w:rsid w:val="007B028F"/>
    <w:rsid w:val="007C1DF4"/>
    <w:rsid w:val="007C5D1A"/>
    <w:rsid w:val="007C7EC5"/>
    <w:rsid w:val="007E6B08"/>
    <w:rsid w:val="007F1E7A"/>
    <w:rsid w:val="008035D6"/>
    <w:rsid w:val="008042DD"/>
    <w:rsid w:val="008177A1"/>
    <w:rsid w:val="008204A7"/>
    <w:rsid w:val="0082083F"/>
    <w:rsid w:val="00823512"/>
    <w:rsid w:val="00832E60"/>
    <w:rsid w:val="00833C92"/>
    <w:rsid w:val="0084155A"/>
    <w:rsid w:val="00850815"/>
    <w:rsid w:val="00853757"/>
    <w:rsid w:val="0086040C"/>
    <w:rsid w:val="00861000"/>
    <w:rsid w:val="008619A9"/>
    <w:rsid w:val="00865DCD"/>
    <w:rsid w:val="008665A5"/>
    <w:rsid w:val="0087167A"/>
    <w:rsid w:val="00871923"/>
    <w:rsid w:val="00876EB4"/>
    <w:rsid w:val="0088415C"/>
    <w:rsid w:val="00892715"/>
    <w:rsid w:val="00892BB7"/>
    <w:rsid w:val="00895EF0"/>
    <w:rsid w:val="00896728"/>
    <w:rsid w:val="008A0334"/>
    <w:rsid w:val="008A0689"/>
    <w:rsid w:val="008A28A1"/>
    <w:rsid w:val="008B2211"/>
    <w:rsid w:val="008B743E"/>
    <w:rsid w:val="008D0E11"/>
    <w:rsid w:val="008D2A1A"/>
    <w:rsid w:val="008D3453"/>
    <w:rsid w:val="008D64DE"/>
    <w:rsid w:val="008E1E8B"/>
    <w:rsid w:val="008F255F"/>
    <w:rsid w:val="008F5143"/>
    <w:rsid w:val="008F5D03"/>
    <w:rsid w:val="008F783C"/>
    <w:rsid w:val="009071AC"/>
    <w:rsid w:val="00912637"/>
    <w:rsid w:val="00921619"/>
    <w:rsid w:val="00925EF4"/>
    <w:rsid w:val="009267F4"/>
    <w:rsid w:val="0093371D"/>
    <w:rsid w:val="00940911"/>
    <w:rsid w:val="009436F6"/>
    <w:rsid w:val="0094743A"/>
    <w:rsid w:val="00961379"/>
    <w:rsid w:val="009615EF"/>
    <w:rsid w:val="009740E9"/>
    <w:rsid w:val="00976498"/>
    <w:rsid w:val="0098378E"/>
    <w:rsid w:val="009847AF"/>
    <w:rsid w:val="00984FF8"/>
    <w:rsid w:val="009B15ED"/>
    <w:rsid w:val="009C58F5"/>
    <w:rsid w:val="009D216B"/>
    <w:rsid w:val="009D2AC3"/>
    <w:rsid w:val="009E1BA2"/>
    <w:rsid w:val="00A143BD"/>
    <w:rsid w:val="00A16C7A"/>
    <w:rsid w:val="00A23E0A"/>
    <w:rsid w:val="00A3465E"/>
    <w:rsid w:val="00A37F44"/>
    <w:rsid w:val="00A41909"/>
    <w:rsid w:val="00A46470"/>
    <w:rsid w:val="00A535D9"/>
    <w:rsid w:val="00A57C2C"/>
    <w:rsid w:val="00A675D7"/>
    <w:rsid w:val="00A7399C"/>
    <w:rsid w:val="00A84840"/>
    <w:rsid w:val="00A912DC"/>
    <w:rsid w:val="00A930EB"/>
    <w:rsid w:val="00A93C3D"/>
    <w:rsid w:val="00A9689D"/>
    <w:rsid w:val="00A96C83"/>
    <w:rsid w:val="00AA19C9"/>
    <w:rsid w:val="00AB29EB"/>
    <w:rsid w:val="00AB36EF"/>
    <w:rsid w:val="00AB3909"/>
    <w:rsid w:val="00AB71F1"/>
    <w:rsid w:val="00AC26BE"/>
    <w:rsid w:val="00AC2855"/>
    <w:rsid w:val="00AD0518"/>
    <w:rsid w:val="00AD2A52"/>
    <w:rsid w:val="00AD3307"/>
    <w:rsid w:val="00AD3AA7"/>
    <w:rsid w:val="00AE5B89"/>
    <w:rsid w:val="00AF3849"/>
    <w:rsid w:val="00B0337F"/>
    <w:rsid w:val="00B04133"/>
    <w:rsid w:val="00B2192E"/>
    <w:rsid w:val="00B22D52"/>
    <w:rsid w:val="00B24A53"/>
    <w:rsid w:val="00B43FFD"/>
    <w:rsid w:val="00B557B9"/>
    <w:rsid w:val="00B567C5"/>
    <w:rsid w:val="00B647D5"/>
    <w:rsid w:val="00B7486B"/>
    <w:rsid w:val="00B74B79"/>
    <w:rsid w:val="00B7687C"/>
    <w:rsid w:val="00B807A6"/>
    <w:rsid w:val="00B82683"/>
    <w:rsid w:val="00B93EB4"/>
    <w:rsid w:val="00B94D0D"/>
    <w:rsid w:val="00B96CC5"/>
    <w:rsid w:val="00BA3DD7"/>
    <w:rsid w:val="00BB0115"/>
    <w:rsid w:val="00BB0777"/>
    <w:rsid w:val="00BB1B66"/>
    <w:rsid w:val="00BB3824"/>
    <w:rsid w:val="00BB46C6"/>
    <w:rsid w:val="00BB76F8"/>
    <w:rsid w:val="00BC3E67"/>
    <w:rsid w:val="00BC7D08"/>
    <w:rsid w:val="00BD13E7"/>
    <w:rsid w:val="00BD6640"/>
    <w:rsid w:val="00BE005F"/>
    <w:rsid w:val="00BF0E0D"/>
    <w:rsid w:val="00BF18FE"/>
    <w:rsid w:val="00BF51EE"/>
    <w:rsid w:val="00BF5954"/>
    <w:rsid w:val="00C071AD"/>
    <w:rsid w:val="00C1620D"/>
    <w:rsid w:val="00C30E3F"/>
    <w:rsid w:val="00C41F01"/>
    <w:rsid w:val="00C517CD"/>
    <w:rsid w:val="00C52FC4"/>
    <w:rsid w:val="00C6576F"/>
    <w:rsid w:val="00C73D64"/>
    <w:rsid w:val="00C7779C"/>
    <w:rsid w:val="00C83C4B"/>
    <w:rsid w:val="00C86B0B"/>
    <w:rsid w:val="00C87234"/>
    <w:rsid w:val="00C87AF9"/>
    <w:rsid w:val="00C936DD"/>
    <w:rsid w:val="00CB16A6"/>
    <w:rsid w:val="00CB32C2"/>
    <w:rsid w:val="00CB398B"/>
    <w:rsid w:val="00CB4695"/>
    <w:rsid w:val="00CB5136"/>
    <w:rsid w:val="00CC49F2"/>
    <w:rsid w:val="00CE3332"/>
    <w:rsid w:val="00CE5DF4"/>
    <w:rsid w:val="00CE7860"/>
    <w:rsid w:val="00D02B58"/>
    <w:rsid w:val="00D03865"/>
    <w:rsid w:val="00D10068"/>
    <w:rsid w:val="00D2299C"/>
    <w:rsid w:val="00D23266"/>
    <w:rsid w:val="00D24BB5"/>
    <w:rsid w:val="00D33452"/>
    <w:rsid w:val="00D33491"/>
    <w:rsid w:val="00D3619F"/>
    <w:rsid w:val="00D36542"/>
    <w:rsid w:val="00D377A6"/>
    <w:rsid w:val="00D476A6"/>
    <w:rsid w:val="00D50997"/>
    <w:rsid w:val="00D56AA3"/>
    <w:rsid w:val="00D63FAA"/>
    <w:rsid w:val="00D6618C"/>
    <w:rsid w:val="00D71C28"/>
    <w:rsid w:val="00D71C2C"/>
    <w:rsid w:val="00D722FF"/>
    <w:rsid w:val="00D74B4E"/>
    <w:rsid w:val="00D93173"/>
    <w:rsid w:val="00DA51F7"/>
    <w:rsid w:val="00DC46D7"/>
    <w:rsid w:val="00DC4709"/>
    <w:rsid w:val="00DD1805"/>
    <w:rsid w:val="00DD3766"/>
    <w:rsid w:val="00DD3AEC"/>
    <w:rsid w:val="00DD438C"/>
    <w:rsid w:val="00DF5C7B"/>
    <w:rsid w:val="00DF62D5"/>
    <w:rsid w:val="00E03EC1"/>
    <w:rsid w:val="00E05937"/>
    <w:rsid w:val="00E1242D"/>
    <w:rsid w:val="00E22BE4"/>
    <w:rsid w:val="00E23A66"/>
    <w:rsid w:val="00E246F8"/>
    <w:rsid w:val="00E41FE8"/>
    <w:rsid w:val="00E421BB"/>
    <w:rsid w:val="00E456B3"/>
    <w:rsid w:val="00E47383"/>
    <w:rsid w:val="00E47C7F"/>
    <w:rsid w:val="00E65058"/>
    <w:rsid w:val="00E7105F"/>
    <w:rsid w:val="00E73192"/>
    <w:rsid w:val="00E77793"/>
    <w:rsid w:val="00E81A8A"/>
    <w:rsid w:val="00E931E9"/>
    <w:rsid w:val="00EA166A"/>
    <w:rsid w:val="00EA5F87"/>
    <w:rsid w:val="00EA6613"/>
    <w:rsid w:val="00EC0764"/>
    <w:rsid w:val="00EC755A"/>
    <w:rsid w:val="00ED7909"/>
    <w:rsid w:val="00EE063B"/>
    <w:rsid w:val="00EE39E6"/>
    <w:rsid w:val="00EE5552"/>
    <w:rsid w:val="00EE5B05"/>
    <w:rsid w:val="00EF21A6"/>
    <w:rsid w:val="00EF538B"/>
    <w:rsid w:val="00EF6824"/>
    <w:rsid w:val="00F041EC"/>
    <w:rsid w:val="00F060EE"/>
    <w:rsid w:val="00F11C3C"/>
    <w:rsid w:val="00F17FD4"/>
    <w:rsid w:val="00F208CF"/>
    <w:rsid w:val="00F20B77"/>
    <w:rsid w:val="00F23A4F"/>
    <w:rsid w:val="00F26F94"/>
    <w:rsid w:val="00F33866"/>
    <w:rsid w:val="00F43141"/>
    <w:rsid w:val="00F43E8A"/>
    <w:rsid w:val="00F45744"/>
    <w:rsid w:val="00F511AE"/>
    <w:rsid w:val="00F661D0"/>
    <w:rsid w:val="00F731C1"/>
    <w:rsid w:val="00F73631"/>
    <w:rsid w:val="00F746A3"/>
    <w:rsid w:val="00F8017C"/>
    <w:rsid w:val="00F84735"/>
    <w:rsid w:val="00F86609"/>
    <w:rsid w:val="00F872E1"/>
    <w:rsid w:val="00FA2FC9"/>
    <w:rsid w:val="00FA39ED"/>
    <w:rsid w:val="00FA43CC"/>
    <w:rsid w:val="00FA469A"/>
    <w:rsid w:val="00FA76CF"/>
    <w:rsid w:val="00FB152B"/>
    <w:rsid w:val="00FB159B"/>
    <w:rsid w:val="00FE19AC"/>
    <w:rsid w:val="00FE3C96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196A4E-5FD6-421A-98C0-91E86F78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8C2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0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locked/>
    <w:rsid w:val="00B0337F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0337F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locked/>
    <w:rsid w:val="00B0337F"/>
    <w:rPr>
      <w:rFonts w:ascii="Calibri" w:eastAsia="宋体" w:hAnsi="Calibri" w:cs="Calibri"/>
      <w:sz w:val="18"/>
      <w:szCs w:val="18"/>
    </w:rPr>
  </w:style>
  <w:style w:type="paragraph" w:customStyle="1" w:styleId="ListParagraph">
    <w:name w:val="List Paragraph"/>
    <w:basedOn w:val="a"/>
    <w:qFormat/>
    <w:rsid w:val="00251E32"/>
    <w:pPr>
      <w:ind w:firstLineChars="200" w:firstLine="420"/>
    </w:pPr>
  </w:style>
  <w:style w:type="table" w:styleId="3-4">
    <w:name w:val="中等深浅网格 3 - 强调文字颜色 4"/>
    <w:basedOn w:val="a1"/>
    <w:uiPriority w:val="69"/>
    <w:rsid w:val="009436F6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F4F4F4"/>
        <w:left w:val="single" w:sz="8" w:space="0" w:color="F4F4F4"/>
        <w:bottom w:val="single" w:sz="8" w:space="0" w:color="F4F4F4"/>
        <w:right w:val="single" w:sz="8" w:space="0" w:color="F4F4F4"/>
        <w:insideH w:val="single" w:sz="6" w:space="0" w:color="F4F4F4"/>
        <w:insideV w:val="single" w:sz="6" w:space="0" w:color="F4F4F4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4F4F4"/>
      </w:rPr>
      <w:tblPr/>
      <w:tcPr>
        <w:tcBorders>
          <w:top w:val="single" w:sz="8" w:space="0" w:color="F4F4F4"/>
          <w:left w:val="single" w:sz="8" w:space="0" w:color="F4F4F4"/>
          <w:bottom w:val="single" w:sz="24" w:space="0" w:color="F4F4F4"/>
          <w:right w:val="single" w:sz="8" w:space="0" w:color="F4F4F4"/>
          <w:insideH w:val="nil"/>
          <w:insideV w:val="single" w:sz="8" w:space="0" w:color="F4F4F4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4F4F4"/>
      </w:rPr>
      <w:tblPr/>
      <w:tcPr>
        <w:tcBorders>
          <w:top w:val="single" w:sz="24" w:space="0" w:color="F4F4F4"/>
          <w:left w:val="single" w:sz="8" w:space="0" w:color="F4F4F4"/>
          <w:bottom w:val="single" w:sz="8" w:space="0" w:color="F4F4F4"/>
          <w:right w:val="single" w:sz="8" w:space="0" w:color="F4F4F4"/>
          <w:insideH w:val="nil"/>
          <w:insideV w:val="single" w:sz="8" w:space="0" w:color="F4F4F4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4F4F4"/>
      </w:rPr>
      <w:tblPr/>
      <w:tcPr>
        <w:tcBorders>
          <w:left w:val="single" w:sz="8" w:space="0" w:color="F4F4F4"/>
          <w:right w:val="single" w:sz="24" w:space="0" w:color="F4F4F4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4F4F4"/>
      </w:rPr>
      <w:tblPr/>
      <w:tcPr>
        <w:tcBorders>
          <w:top w:val="nil"/>
          <w:left w:val="single" w:sz="24" w:space="0" w:color="F4F4F4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4F4F4"/>
          <w:left w:val="single" w:sz="8" w:space="0" w:color="F4F4F4"/>
          <w:bottom w:val="single" w:sz="8" w:space="0" w:color="F4F4F4"/>
          <w:right w:val="single" w:sz="8" w:space="0" w:color="F4F4F4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4F4F4"/>
          <w:left w:val="single" w:sz="8" w:space="0" w:color="F4F4F4"/>
          <w:bottom w:val="single" w:sz="8" w:space="0" w:color="F4F4F4"/>
          <w:right w:val="single" w:sz="8" w:space="0" w:color="F4F4F4"/>
          <w:insideH w:val="single" w:sz="8" w:space="0" w:color="F4F4F4"/>
          <w:insideV w:val="single" w:sz="8" w:space="0" w:color="F4F4F4"/>
        </w:tcBorders>
        <w:shd w:val="clear" w:color="auto" w:fill="BFB1D0"/>
      </w:tcPr>
    </w:tblStylePr>
  </w:style>
  <w:style w:type="table" w:styleId="a5">
    <w:name w:val="Table Grid"/>
    <w:basedOn w:val="a1"/>
    <w:locked/>
    <w:rsid w:val="00E73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694564"/>
    <w:rPr>
      <w:color w:val="0000FF"/>
      <w:u w:val="single"/>
    </w:rPr>
  </w:style>
  <w:style w:type="paragraph" w:styleId="a7">
    <w:name w:val="列出段落"/>
    <w:basedOn w:val="a"/>
    <w:uiPriority w:val="99"/>
    <w:qFormat/>
    <w:rsid w:val="001C6E99"/>
    <w:pPr>
      <w:ind w:firstLineChars="200" w:firstLine="420"/>
    </w:pPr>
    <w:rPr>
      <w:rFonts w:ascii="Times New Roman" w:hAnsi="Times New Roman" w:cs="Times New Roman"/>
      <w:szCs w:val="24"/>
    </w:rPr>
  </w:style>
  <w:style w:type="table" w:styleId="-1">
    <w:name w:val="浅色底纹 - 强调文字颜色 1"/>
    <w:basedOn w:val="a1"/>
    <w:uiPriority w:val="60"/>
    <w:rsid w:val="00B0413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a8">
    <w:name w:val="Light Shading"/>
    <w:basedOn w:val="a1"/>
    <w:uiPriority w:val="60"/>
    <w:rsid w:val="00B0413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57869-F6C1-4890-B9B8-5F14C5E6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小磊</dc:creator>
  <cp:keywords/>
  <cp:lastModifiedBy>Sun Yueqing</cp:lastModifiedBy>
  <cp:revision>2</cp:revision>
  <cp:lastPrinted>2014-04-02T13:25:00Z</cp:lastPrinted>
  <dcterms:created xsi:type="dcterms:W3CDTF">2019-06-09T15:38:00Z</dcterms:created>
  <dcterms:modified xsi:type="dcterms:W3CDTF">2019-06-09T15:38:00Z</dcterms:modified>
</cp:coreProperties>
</file>