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9CE" w:rsidRDefault="002929CE">
      <w:pPr>
        <w:spacing w:line="500" w:lineRule="exact"/>
        <w:rPr>
          <w:rFonts w:ascii="Times New Roman" w:eastAsia="黑体" w:hAnsi="Times New Roman"/>
          <w:szCs w:val="21"/>
        </w:rPr>
      </w:pPr>
      <w:bookmarkStart w:id="0" w:name="_GoBack"/>
      <w:bookmarkEnd w:id="0"/>
      <w:r>
        <w:rPr>
          <w:rFonts w:ascii="Times New Roman" w:eastAsia="黑体" w:hAnsi="Times New Roman" w:hint="eastAsia"/>
          <w:szCs w:val="21"/>
        </w:rPr>
        <w:t>附件：</w:t>
      </w:r>
    </w:p>
    <w:p w:rsidR="0031689A" w:rsidRPr="00E565A2" w:rsidRDefault="004F39BA" w:rsidP="0031689A">
      <w:pPr>
        <w:spacing w:afterLines="50" w:after="156" w:line="500" w:lineRule="exact"/>
        <w:ind w:firstLineChars="250" w:firstLine="800"/>
        <w:jc w:val="center"/>
        <w:rPr>
          <w:rFonts w:ascii="Times New Roman" w:eastAsia="黑体" w:hAnsi="Times New Roman"/>
          <w:sz w:val="32"/>
          <w:szCs w:val="32"/>
        </w:rPr>
      </w:pPr>
      <w:r w:rsidRPr="009C51CC">
        <w:rPr>
          <w:rFonts w:ascii="Times New Roman" w:eastAsia="黑体" w:hAnsi="Times New Roman" w:hint="eastAsia"/>
          <w:sz w:val="32"/>
          <w:szCs w:val="32"/>
        </w:rPr>
        <w:t>危险化学废弃物</w:t>
      </w:r>
      <w:r>
        <w:rPr>
          <w:rFonts w:ascii="Times New Roman" w:eastAsia="黑体" w:hAnsi="Times New Roman" w:hint="eastAsia"/>
          <w:sz w:val="32"/>
          <w:szCs w:val="32"/>
        </w:rPr>
        <w:t>量登记</w:t>
      </w:r>
      <w:r>
        <w:rPr>
          <w:rFonts w:ascii="Times New Roman" w:eastAsia="黑体" w:hAnsi="Times New Roman"/>
          <w:sz w:val="32"/>
          <w:szCs w:val="32"/>
        </w:rPr>
        <w:t>表</w:t>
      </w:r>
    </w:p>
    <w:tbl>
      <w:tblPr>
        <w:tblW w:w="938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"/>
        <w:gridCol w:w="889"/>
        <w:gridCol w:w="1361"/>
        <w:gridCol w:w="932"/>
        <w:gridCol w:w="750"/>
        <w:gridCol w:w="271"/>
        <w:gridCol w:w="1047"/>
        <w:gridCol w:w="429"/>
        <w:gridCol w:w="407"/>
        <w:gridCol w:w="686"/>
        <w:gridCol w:w="1200"/>
        <w:gridCol w:w="927"/>
      </w:tblGrid>
      <w:tr w:rsidR="002929CE" w:rsidRPr="002929CE" w:rsidTr="006409AD">
        <w:trPr>
          <w:trHeight w:hRule="exact" w:val="567"/>
          <w:jc w:val="center"/>
        </w:trPr>
        <w:tc>
          <w:tcPr>
            <w:tcW w:w="137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产生单位</w:t>
            </w:r>
          </w:p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（盖章）</w:t>
            </w:r>
          </w:p>
        </w:tc>
        <w:tc>
          <w:tcPr>
            <w:tcW w:w="2293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联系人</w:t>
            </w: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093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联系方式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28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序号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28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研究所（实验中心）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28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具体联系人及联系方式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28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种类</w:t>
            </w: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28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数量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28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单位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28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重量</w:t>
            </w:r>
            <w:r w:rsidR="0031689A">
              <w:rPr>
                <w:rFonts w:ascii="Times New Roman" w:eastAsia="仿宋" w:hAnsi="Times New Roman" w:hint="eastAsia"/>
                <w:szCs w:val="21"/>
              </w:rPr>
              <w:t>合计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28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备注</w:t>
            </w: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1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XXX</w:t>
            </w: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研究所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张三</w:t>
            </w:r>
          </w:p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130XXXXXXXX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废液</w:t>
            </w: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40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 w:hint="eastAsia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桶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 w:hint="eastAsia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800KG</w:t>
            </w: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（含包装物）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31689A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>
              <w:rPr>
                <w:rFonts w:ascii="Times New Roman" w:eastAsia="仿宋" w:hAnsi="Times New Roman" w:hint="eastAsia"/>
                <w:color w:val="FF0000"/>
                <w:szCs w:val="21"/>
              </w:rPr>
              <w:t>xx</w:t>
            </w:r>
            <w:r>
              <w:rPr>
                <w:rFonts w:ascii="Times New Roman" w:eastAsia="仿宋" w:hAnsi="Times New Roman" w:hint="eastAsia"/>
                <w:color w:val="FF0000"/>
                <w:szCs w:val="21"/>
              </w:rPr>
              <w:t>楼</w:t>
            </w:r>
            <w:r>
              <w:rPr>
                <w:rFonts w:ascii="Times New Roman" w:eastAsia="仿宋" w:hAnsi="Times New Roman" w:hint="eastAsia"/>
                <w:color w:val="FF0000"/>
                <w:szCs w:val="21"/>
              </w:rPr>
              <w:t>xxx</w:t>
            </w:r>
            <w:r>
              <w:rPr>
                <w:rFonts w:ascii="Times New Roman" w:eastAsia="仿宋" w:hAnsi="Times New Roman" w:hint="eastAsia"/>
                <w:color w:val="FF0000"/>
                <w:szCs w:val="21"/>
              </w:rPr>
              <w:t>室</w:t>
            </w: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2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 w:hint="eastAsia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XX</w:t>
            </w: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实验室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张三</w:t>
            </w:r>
          </w:p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130XXXXXXXX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废弃包装物</w:t>
            </w: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40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 w:hint="eastAsia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个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 w:hint="eastAsia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200KG</w:t>
            </w: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（含包装物）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31689A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color w:val="FF0000"/>
                <w:szCs w:val="21"/>
              </w:rPr>
              <w:t>xx</w:t>
            </w:r>
            <w:r>
              <w:rPr>
                <w:rFonts w:ascii="Times New Roman" w:eastAsia="仿宋" w:hAnsi="Times New Roman" w:hint="eastAsia"/>
                <w:color w:val="FF0000"/>
                <w:szCs w:val="21"/>
              </w:rPr>
              <w:t>楼</w:t>
            </w:r>
            <w:r>
              <w:rPr>
                <w:rFonts w:ascii="Times New Roman" w:eastAsia="仿宋" w:hAnsi="Times New Roman" w:hint="eastAsia"/>
                <w:color w:val="FF0000"/>
                <w:szCs w:val="21"/>
              </w:rPr>
              <w:t>xxx</w:t>
            </w:r>
            <w:r>
              <w:rPr>
                <w:rFonts w:ascii="Times New Roman" w:eastAsia="仿宋" w:hAnsi="Times New Roman" w:hint="eastAsia"/>
                <w:color w:val="FF0000"/>
                <w:szCs w:val="21"/>
              </w:rPr>
              <w:t>室</w:t>
            </w: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3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 w:hint="eastAsia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XXX</w:t>
            </w: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实验中心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张三</w:t>
            </w:r>
          </w:p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130XXXXXXX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 w:hint="eastAsia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过期化学品</w:t>
            </w: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10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瓶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5KG</w:t>
            </w: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（含包装物）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31689A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color w:val="FF0000"/>
                <w:szCs w:val="21"/>
              </w:rPr>
              <w:t>xx</w:t>
            </w:r>
            <w:r>
              <w:rPr>
                <w:rFonts w:ascii="Times New Roman" w:eastAsia="仿宋" w:hAnsi="Times New Roman" w:hint="eastAsia"/>
                <w:color w:val="FF0000"/>
                <w:szCs w:val="21"/>
              </w:rPr>
              <w:t>楼</w:t>
            </w:r>
            <w:r>
              <w:rPr>
                <w:rFonts w:ascii="Times New Roman" w:eastAsia="仿宋" w:hAnsi="Times New Roman" w:hint="eastAsia"/>
                <w:color w:val="FF0000"/>
                <w:szCs w:val="21"/>
              </w:rPr>
              <w:t>xxx</w:t>
            </w:r>
            <w:r>
              <w:rPr>
                <w:rFonts w:ascii="Times New Roman" w:eastAsia="仿宋" w:hAnsi="Times New Roman" w:hint="eastAsia"/>
                <w:color w:val="FF0000"/>
                <w:szCs w:val="21"/>
              </w:rPr>
              <w:t>室</w:t>
            </w: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4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5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6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7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8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9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10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11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12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13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14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15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16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31689A">
        <w:trPr>
          <w:trHeight w:hRule="exact" w:val="725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合计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 w:hint="eastAsia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</w:tbl>
    <w:p w:rsidR="002929CE" w:rsidRDefault="002929CE">
      <w:pPr>
        <w:spacing w:line="300" w:lineRule="exact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hAnsi="Times New Roman"/>
          <w:szCs w:val="21"/>
        </w:rPr>
        <w:t>备注：</w:t>
      </w:r>
      <w:r>
        <w:rPr>
          <w:rFonts w:ascii="Times New Roman" w:hAnsi="Times New Roman"/>
          <w:szCs w:val="21"/>
        </w:rPr>
        <w:t>1.</w:t>
      </w:r>
      <w:r>
        <w:rPr>
          <w:rFonts w:ascii="Times New Roman" w:hAnsi="Times New Roman"/>
          <w:szCs w:val="21"/>
        </w:rPr>
        <w:t>产生单位为</w:t>
      </w:r>
      <w:r>
        <w:rPr>
          <w:rFonts w:ascii="Times New Roman" w:hAnsi="Times New Roman"/>
          <w:szCs w:val="21"/>
        </w:rPr>
        <w:t>XX</w:t>
      </w:r>
      <w:r>
        <w:rPr>
          <w:rFonts w:ascii="Times New Roman" w:hAnsi="Times New Roman"/>
          <w:szCs w:val="21"/>
        </w:rPr>
        <w:t>学院；</w:t>
      </w:r>
      <w:r>
        <w:rPr>
          <w:rFonts w:ascii="Times New Roman" w:hAnsi="Times New Roman"/>
          <w:szCs w:val="21"/>
        </w:rPr>
        <w:t>2.</w:t>
      </w:r>
      <w:r>
        <w:rPr>
          <w:rFonts w:ascii="Times New Roman" w:hAnsi="Times New Roman"/>
          <w:szCs w:val="21"/>
        </w:rPr>
        <w:t>种类分为过期化学品（固体）、过期化学品（液体）、实验备注：</w:t>
      </w:r>
      <w:r>
        <w:rPr>
          <w:rFonts w:ascii="Times New Roman" w:hAnsi="Times New Roman"/>
          <w:szCs w:val="21"/>
        </w:rPr>
        <w:t>1.</w:t>
      </w:r>
      <w:r>
        <w:rPr>
          <w:rFonts w:ascii="Times New Roman" w:hAnsi="Times New Roman"/>
          <w:szCs w:val="21"/>
        </w:rPr>
        <w:t>产生单位为</w:t>
      </w:r>
      <w:r>
        <w:rPr>
          <w:rFonts w:ascii="Times New Roman" w:hAnsi="Times New Roman"/>
          <w:szCs w:val="21"/>
        </w:rPr>
        <w:t>XX</w:t>
      </w:r>
      <w:r>
        <w:rPr>
          <w:rFonts w:ascii="Times New Roman" w:hAnsi="Times New Roman"/>
          <w:szCs w:val="21"/>
        </w:rPr>
        <w:t>学院；</w:t>
      </w:r>
      <w:r>
        <w:rPr>
          <w:rFonts w:ascii="Times New Roman" w:hAnsi="Times New Roman"/>
          <w:szCs w:val="21"/>
        </w:rPr>
        <w:t>2.</w:t>
      </w:r>
      <w:r>
        <w:rPr>
          <w:rFonts w:ascii="Times New Roman" w:hAnsi="Times New Roman"/>
          <w:szCs w:val="21"/>
        </w:rPr>
        <w:t>种类分为过期化学品（固体）、过期化学品（液体）、实验室废液、</w:t>
      </w:r>
      <w:r>
        <w:rPr>
          <w:rFonts w:ascii="Times New Roman" w:hAnsi="Times New Roman" w:hint="eastAsia"/>
          <w:szCs w:val="21"/>
        </w:rPr>
        <w:t>实验室废渣、</w:t>
      </w:r>
      <w:r>
        <w:rPr>
          <w:rFonts w:ascii="Times New Roman" w:hAnsi="Times New Roman"/>
          <w:szCs w:val="21"/>
        </w:rPr>
        <w:t>实验室废弃包装物</w:t>
      </w:r>
      <w:r>
        <w:rPr>
          <w:rFonts w:ascii="Times New Roman" w:hAnsi="Times New Roman" w:hint="eastAsia"/>
          <w:szCs w:val="21"/>
        </w:rPr>
        <w:t>（危险化学品试剂瓶等）</w:t>
      </w:r>
      <w:r>
        <w:rPr>
          <w:rFonts w:ascii="Times New Roman" w:hAnsi="Times New Roman"/>
          <w:szCs w:val="21"/>
        </w:rPr>
        <w:t>；</w:t>
      </w:r>
      <w:r>
        <w:rPr>
          <w:rFonts w:ascii="Times New Roman" w:hAnsi="Times New Roman"/>
          <w:szCs w:val="21"/>
        </w:rPr>
        <w:t>3.</w:t>
      </w:r>
      <w:r>
        <w:rPr>
          <w:rFonts w:ascii="Times New Roman" w:hAnsi="Times New Roman"/>
          <w:szCs w:val="21"/>
        </w:rPr>
        <w:t>需要进行处置的化学品名录参见最新版《国家危险废物名录》；</w:t>
      </w:r>
      <w:r>
        <w:rPr>
          <w:rFonts w:ascii="Times New Roman" w:hAnsi="Times New Roman"/>
          <w:szCs w:val="21"/>
        </w:rPr>
        <w:t>4.</w:t>
      </w:r>
      <w:r>
        <w:rPr>
          <w:rFonts w:ascii="Times New Roman" w:hAnsi="Times New Roman"/>
          <w:szCs w:val="21"/>
        </w:rPr>
        <w:t>表格中红色字体为示例，请参考其格式填写；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>未尽事宜请咨询总务处能源管理部</w:t>
      </w:r>
    </w:p>
    <w:p w:rsidR="002929CE" w:rsidRDefault="002929CE"/>
    <w:sectPr w:rsidR="002929CE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CB2" w:rsidRDefault="00606CB2" w:rsidP="0031689A">
      <w:r>
        <w:separator/>
      </w:r>
    </w:p>
  </w:endnote>
  <w:endnote w:type="continuationSeparator" w:id="0">
    <w:p w:rsidR="00606CB2" w:rsidRDefault="00606CB2" w:rsidP="00316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CB2" w:rsidRDefault="00606CB2" w:rsidP="0031689A">
      <w:r>
        <w:separator/>
      </w:r>
    </w:p>
  </w:footnote>
  <w:footnote w:type="continuationSeparator" w:id="0">
    <w:p w:rsidR="00606CB2" w:rsidRDefault="00606CB2" w:rsidP="00316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3DA9"/>
    <w:rsid w:val="00202F3C"/>
    <w:rsid w:val="002929CE"/>
    <w:rsid w:val="0031689A"/>
    <w:rsid w:val="004C7FB4"/>
    <w:rsid w:val="004E3DA9"/>
    <w:rsid w:val="004F39BA"/>
    <w:rsid w:val="00606CB2"/>
    <w:rsid w:val="006409AD"/>
    <w:rsid w:val="00C15C13"/>
    <w:rsid w:val="492C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3736E0F-9C72-4873-AD8A-999232B1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16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31689A"/>
    <w:rPr>
      <w:kern w:val="2"/>
      <w:sz w:val="18"/>
      <w:szCs w:val="18"/>
    </w:rPr>
  </w:style>
  <w:style w:type="paragraph" w:styleId="a5">
    <w:name w:val="footer"/>
    <w:basedOn w:val="a"/>
    <w:link w:val="Char0"/>
    <w:rsid w:val="00316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31689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>MS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Sun Yueqing</cp:lastModifiedBy>
  <cp:revision>2</cp:revision>
  <dcterms:created xsi:type="dcterms:W3CDTF">2019-06-09T15:38:00Z</dcterms:created>
  <dcterms:modified xsi:type="dcterms:W3CDTF">2019-06-09T15:38:00Z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