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43AF" w:rsidRDefault="008243AF">
      <w:pPr>
        <w:snapToGrid w:val="0"/>
        <w:rPr>
          <w:rFonts w:ascii="仿宋_GB2312" w:eastAsia="仿宋_GB2312" w:hAnsi="宋体" w:hint="eastAsia"/>
          <w:kern w:val="0"/>
          <w:sz w:val="28"/>
          <w:szCs w:val="28"/>
        </w:rPr>
      </w:pPr>
      <w:bookmarkStart w:id="0" w:name="_GoBack"/>
      <w:bookmarkEnd w:id="0"/>
      <w:r>
        <w:rPr>
          <w:rFonts w:ascii="仿宋_GB2312" w:eastAsia="仿宋_GB2312" w:hAnsi="宋体" w:hint="eastAsia"/>
          <w:kern w:val="0"/>
          <w:sz w:val="28"/>
          <w:szCs w:val="28"/>
        </w:rPr>
        <w:t>附件2：</w:t>
      </w:r>
    </w:p>
    <w:p w:rsidR="008243AF" w:rsidRDefault="008243AF">
      <w:pPr>
        <w:snapToGrid w:val="0"/>
        <w:jc w:val="center"/>
        <w:rPr>
          <w:rFonts w:ascii="华文中宋" w:eastAsia="华文中宋" w:hAnsi="华文中宋" w:hint="eastAsia"/>
          <w:b/>
          <w:sz w:val="36"/>
          <w:szCs w:val="36"/>
        </w:rPr>
      </w:pPr>
      <w:r>
        <w:rPr>
          <w:rFonts w:ascii="华文中宋" w:eastAsia="华文中宋" w:hAnsi="华文中宋" w:hint="eastAsia"/>
          <w:b/>
          <w:sz w:val="36"/>
          <w:szCs w:val="36"/>
        </w:rPr>
        <w:t>哈尔滨工业大学本科生评教指南</w:t>
      </w:r>
    </w:p>
    <w:p w:rsidR="008243AF" w:rsidRDefault="008243AF">
      <w:pPr>
        <w:ind w:firstLineChars="200" w:firstLine="480"/>
        <w:rPr>
          <w:rFonts w:ascii="楷体_GB2312" w:eastAsia="楷体_GB2312" w:hAnsi="宋体" w:hint="eastAsia"/>
          <w:sz w:val="24"/>
        </w:rPr>
      </w:pPr>
      <w:r>
        <w:rPr>
          <w:rFonts w:ascii="楷体_GB2312" w:eastAsia="楷体_GB2312" w:hAnsi="宋体" w:hint="eastAsia"/>
          <w:sz w:val="24"/>
        </w:rPr>
        <w:t>学生评教是我校教学质量监控体系的重要组成部分。</w:t>
      </w:r>
    </w:p>
    <w:p w:rsidR="008243AF" w:rsidRDefault="008243AF">
      <w:pPr>
        <w:ind w:firstLineChars="200" w:firstLine="480"/>
        <w:rPr>
          <w:rFonts w:ascii="楷体_GB2312" w:eastAsia="楷体_GB2312" w:hAnsi="宋体" w:hint="eastAsia"/>
          <w:sz w:val="24"/>
        </w:rPr>
      </w:pPr>
      <w:r>
        <w:rPr>
          <w:rFonts w:ascii="楷体_GB2312" w:eastAsia="楷体_GB2312" w:hAnsi="宋体" w:hint="eastAsia"/>
          <w:sz w:val="24"/>
        </w:rPr>
        <w:t>采取合理的方式客观评价教师既是学生权利，也是学生促进学校发展的义务。</w:t>
      </w:r>
    </w:p>
    <w:p w:rsidR="008243AF" w:rsidRDefault="008243AF">
      <w:pPr>
        <w:ind w:firstLineChars="200" w:firstLine="480"/>
        <w:rPr>
          <w:rFonts w:ascii="楷体_GB2312" w:eastAsia="楷体_GB2312" w:hAnsi="宋体" w:hint="eastAsia"/>
          <w:sz w:val="24"/>
        </w:rPr>
      </w:pPr>
      <w:r>
        <w:rPr>
          <w:rFonts w:ascii="楷体_GB2312" w:eastAsia="楷体_GB2312" w:hAnsi="宋体" w:hint="eastAsia"/>
          <w:sz w:val="24"/>
        </w:rPr>
        <w:t>评教结果将作为学校年度本科教学质量报告的重要数据，向社会公布。</w:t>
      </w:r>
    </w:p>
    <w:p w:rsidR="008243AF" w:rsidRDefault="008243AF">
      <w:pPr>
        <w:spacing w:afterLines="50" w:after="156"/>
        <w:ind w:firstLineChars="200" w:firstLine="480"/>
        <w:rPr>
          <w:rFonts w:ascii="楷体_GB2312" w:eastAsia="楷体_GB2312" w:hAnsi="宋体" w:hint="eastAsia"/>
          <w:sz w:val="24"/>
        </w:rPr>
      </w:pPr>
      <w:r>
        <w:rPr>
          <w:rFonts w:ascii="楷体_GB2312" w:eastAsia="楷体_GB2312" w:hAnsi="宋体" w:hint="eastAsia"/>
          <w:sz w:val="24"/>
        </w:rPr>
        <w:t>为帮助学生了解并圆满完成评教，发布本指南。</w:t>
      </w:r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2178"/>
        <w:gridCol w:w="5413"/>
      </w:tblGrid>
      <w:tr w:rsidR="008243AF">
        <w:trPr>
          <w:trHeight w:val="737"/>
        </w:trPr>
        <w:tc>
          <w:tcPr>
            <w:tcW w:w="1809" w:type="dxa"/>
            <w:vMerge w:val="restart"/>
            <w:vAlign w:val="center"/>
          </w:tcPr>
          <w:p w:rsidR="008243AF" w:rsidRDefault="008243AF">
            <w:pPr>
              <w:snapToGrid w:val="0"/>
              <w:rPr>
                <w:rFonts w:ascii="黑体" w:eastAsia="黑体" w:hAnsi="宋体" w:hint="eastAsia"/>
                <w:sz w:val="26"/>
                <w:szCs w:val="26"/>
                <w:lang w:val="en-US" w:eastAsia="zh-CN"/>
              </w:rPr>
            </w:pPr>
            <w:r>
              <w:rPr>
                <w:rFonts w:ascii="黑体" w:eastAsia="黑体" w:hAnsi="宋体" w:hint="eastAsia"/>
                <w:sz w:val="26"/>
                <w:szCs w:val="26"/>
                <w:lang w:val="en-US" w:eastAsia="zh-CN"/>
              </w:rPr>
              <w:t>一、评教意义</w:t>
            </w:r>
          </w:p>
        </w:tc>
        <w:tc>
          <w:tcPr>
            <w:tcW w:w="2178" w:type="dxa"/>
            <w:vAlign w:val="center"/>
          </w:tcPr>
          <w:p w:rsidR="008243AF" w:rsidRDefault="008243AF">
            <w:pPr>
              <w:snapToGrid w:val="0"/>
              <w:rPr>
                <w:rFonts w:ascii="黑体" w:eastAsia="黑体" w:hAnsi="宋体" w:hint="eastAsia"/>
                <w:sz w:val="26"/>
                <w:szCs w:val="26"/>
                <w:lang w:val="en-US" w:eastAsia="zh-CN"/>
              </w:rPr>
            </w:pPr>
            <w:r>
              <w:rPr>
                <w:rFonts w:ascii="楷体_GB2312" w:eastAsia="楷体_GB2312" w:hAnsi="宋体" w:hint="eastAsia"/>
                <w:b/>
                <w:sz w:val="24"/>
              </w:rPr>
              <w:t>1.促进教师提高</w:t>
            </w:r>
          </w:p>
        </w:tc>
        <w:tc>
          <w:tcPr>
            <w:tcW w:w="5413" w:type="dxa"/>
            <w:vAlign w:val="center"/>
          </w:tcPr>
          <w:p w:rsidR="008243AF" w:rsidRDefault="008243AF">
            <w:pPr>
              <w:snapToGrid w:val="0"/>
              <w:spacing w:line="264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(1)可帮助、督促教师提高教学技能和水平。</w:t>
            </w:r>
          </w:p>
          <w:p w:rsidR="008243AF" w:rsidRDefault="008243AF">
            <w:pPr>
              <w:snapToGrid w:val="0"/>
              <w:spacing w:line="264" w:lineRule="auto"/>
              <w:rPr>
                <w:rFonts w:ascii="黑体" w:eastAsia="黑体" w:hAnsi="宋体" w:hint="eastAsia"/>
                <w:sz w:val="26"/>
                <w:szCs w:val="26"/>
                <w:lang w:val="en-US" w:eastAsia="zh-CN"/>
              </w:rPr>
            </w:pPr>
            <w:r>
              <w:rPr>
                <w:rFonts w:ascii="宋体" w:hAnsi="宋体" w:hint="eastAsia"/>
                <w:szCs w:val="21"/>
              </w:rPr>
              <w:t>(2)让优秀教师得到认可，激发自信与活力。</w:t>
            </w:r>
          </w:p>
        </w:tc>
      </w:tr>
      <w:tr w:rsidR="008243AF">
        <w:trPr>
          <w:trHeight w:val="737"/>
        </w:trPr>
        <w:tc>
          <w:tcPr>
            <w:tcW w:w="1809" w:type="dxa"/>
            <w:vMerge/>
            <w:vAlign w:val="center"/>
          </w:tcPr>
          <w:p w:rsidR="008243AF" w:rsidRDefault="008243AF">
            <w:pPr>
              <w:snapToGrid w:val="0"/>
              <w:rPr>
                <w:rFonts w:ascii="黑体" w:eastAsia="黑体" w:hAnsi="宋体" w:hint="eastAsia"/>
                <w:sz w:val="26"/>
                <w:szCs w:val="26"/>
                <w:lang w:val="en-US" w:eastAsia="zh-CN"/>
              </w:rPr>
            </w:pPr>
          </w:p>
        </w:tc>
        <w:tc>
          <w:tcPr>
            <w:tcW w:w="2178" w:type="dxa"/>
            <w:vAlign w:val="center"/>
          </w:tcPr>
          <w:p w:rsidR="008243AF" w:rsidRDefault="008243AF">
            <w:pPr>
              <w:snapToGrid w:val="0"/>
              <w:rPr>
                <w:rFonts w:ascii="楷体_GB2312" w:eastAsia="楷体_GB2312" w:hAnsi="宋体" w:hint="eastAsia"/>
                <w:b/>
                <w:sz w:val="24"/>
              </w:rPr>
            </w:pPr>
            <w:r>
              <w:rPr>
                <w:rFonts w:ascii="楷体_GB2312" w:eastAsia="楷体_GB2312" w:hAnsi="宋体" w:hint="eastAsia"/>
                <w:b/>
                <w:sz w:val="24"/>
              </w:rPr>
              <w:t>2.促进学校发展</w:t>
            </w:r>
          </w:p>
        </w:tc>
        <w:tc>
          <w:tcPr>
            <w:tcW w:w="5413" w:type="dxa"/>
            <w:vAlign w:val="center"/>
          </w:tcPr>
          <w:p w:rsidR="008243AF" w:rsidRDefault="008243AF">
            <w:pPr>
              <w:snapToGrid w:val="0"/>
              <w:spacing w:line="264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(1)评教结果是学校评价教师的重要依据。</w:t>
            </w:r>
          </w:p>
          <w:p w:rsidR="008243AF" w:rsidRDefault="008243AF">
            <w:pPr>
              <w:snapToGrid w:val="0"/>
              <w:spacing w:line="264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(2)学生的参与有助于学校改进并提高教学及服务质量。</w:t>
            </w:r>
          </w:p>
        </w:tc>
      </w:tr>
      <w:tr w:rsidR="008243AF">
        <w:trPr>
          <w:trHeight w:val="737"/>
        </w:trPr>
        <w:tc>
          <w:tcPr>
            <w:tcW w:w="1809" w:type="dxa"/>
            <w:vMerge/>
            <w:vAlign w:val="center"/>
          </w:tcPr>
          <w:p w:rsidR="008243AF" w:rsidRDefault="008243AF">
            <w:pPr>
              <w:snapToGrid w:val="0"/>
              <w:rPr>
                <w:rFonts w:ascii="黑体" w:eastAsia="黑体" w:hAnsi="宋体" w:hint="eastAsia"/>
                <w:sz w:val="26"/>
                <w:szCs w:val="26"/>
                <w:lang w:val="en-US" w:eastAsia="zh-CN"/>
              </w:rPr>
            </w:pPr>
          </w:p>
        </w:tc>
        <w:tc>
          <w:tcPr>
            <w:tcW w:w="2178" w:type="dxa"/>
            <w:vAlign w:val="center"/>
          </w:tcPr>
          <w:p w:rsidR="008243AF" w:rsidRDefault="008243AF">
            <w:pPr>
              <w:snapToGrid w:val="0"/>
              <w:rPr>
                <w:rFonts w:ascii="楷体_GB2312" w:eastAsia="楷体_GB2312" w:hAnsi="宋体" w:hint="eastAsia"/>
                <w:b/>
                <w:sz w:val="24"/>
              </w:rPr>
            </w:pPr>
            <w:r>
              <w:rPr>
                <w:rFonts w:ascii="楷体_GB2312" w:eastAsia="楷体_GB2312" w:hAnsi="宋体" w:hint="eastAsia"/>
                <w:b/>
                <w:sz w:val="24"/>
              </w:rPr>
              <w:t>3.促进个人成长</w:t>
            </w:r>
          </w:p>
        </w:tc>
        <w:tc>
          <w:tcPr>
            <w:tcW w:w="5413" w:type="dxa"/>
            <w:vAlign w:val="center"/>
          </w:tcPr>
          <w:p w:rsidR="008243AF" w:rsidRDefault="008243AF">
            <w:pPr>
              <w:snapToGrid w:val="0"/>
              <w:spacing w:line="264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(1)有助于培养学生的学习目标意识、质量意识。</w:t>
            </w:r>
          </w:p>
          <w:p w:rsidR="008243AF" w:rsidRDefault="008243AF">
            <w:pPr>
              <w:snapToGrid w:val="0"/>
              <w:spacing w:line="264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(2)有助于培养学生的学习主体意识和管理意识。</w:t>
            </w:r>
          </w:p>
        </w:tc>
      </w:tr>
      <w:tr w:rsidR="008243AF">
        <w:trPr>
          <w:trHeight w:val="737"/>
        </w:trPr>
        <w:tc>
          <w:tcPr>
            <w:tcW w:w="1809" w:type="dxa"/>
            <w:vMerge w:val="restart"/>
            <w:vAlign w:val="center"/>
          </w:tcPr>
          <w:p w:rsidR="008243AF" w:rsidRDefault="008243AF">
            <w:pPr>
              <w:snapToGrid w:val="0"/>
              <w:ind w:left="520" w:hangingChars="200" w:hanging="520"/>
              <w:rPr>
                <w:rFonts w:ascii="黑体" w:eastAsia="黑体" w:hAnsi="宋体" w:hint="eastAsia"/>
                <w:sz w:val="26"/>
                <w:szCs w:val="26"/>
                <w:lang w:val="en-US" w:eastAsia="zh-CN"/>
              </w:rPr>
            </w:pPr>
            <w:r>
              <w:rPr>
                <w:rFonts w:ascii="黑体" w:eastAsia="黑体" w:hAnsi="宋体" w:hint="eastAsia"/>
                <w:sz w:val="26"/>
                <w:szCs w:val="26"/>
                <w:lang w:val="en-US" w:eastAsia="zh-CN"/>
              </w:rPr>
              <w:t>二、评教内容及流程</w:t>
            </w:r>
          </w:p>
        </w:tc>
        <w:tc>
          <w:tcPr>
            <w:tcW w:w="2178" w:type="dxa"/>
            <w:vAlign w:val="center"/>
          </w:tcPr>
          <w:p w:rsidR="008243AF" w:rsidRDefault="008243AF">
            <w:pPr>
              <w:snapToGrid w:val="0"/>
              <w:rPr>
                <w:rFonts w:ascii="楷体_GB2312" w:eastAsia="楷体_GB2312" w:hAnsi="宋体" w:hint="eastAsia"/>
                <w:b/>
                <w:sz w:val="24"/>
              </w:rPr>
            </w:pPr>
            <w:r>
              <w:rPr>
                <w:rFonts w:ascii="楷体_GB2312" w:eastAsia="楷体_GB2312" w:hAnsi="宋体" w:hint="eastAsia"/>
                <w:b/>
                <w:sz w:val="24"/>
              </w:rPr>
              <w:t>1.系统网址</w:t>
            </w:r>
          </w:p>
        </w:tc>
        <w:tc>
          <w:tcPr>
            <w:tcW w:w="5413" w:type="dxa"/>
            <w:vAlign w:val="center"/>
          </w:tcPr>
          <w:p w:rsidR="008243AF" w:rsidRDefault="008243AF">
            <w:pPr>
              <w:snapToGrid w:val="0"/>
              <w:spacing w:line="264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利用校园网登录：</w:t>
            </w:r>
            <w:r>
              <w:rPr>
                <w:rFonts w:ascii="宋体" w:hAnsi="宋体"/>
                <w:szCs w:val="21"/>
              </w:rPr>
              <w:t>http://jwts.hit.edu.cn/</w:t>
            </w:r>
            <w:r>
              <w:rPr>
                <w:rFonts w:ascii="宋体" w:hAnsi="宋体" w:hint="eastAsia"/>
                <w:szCs w:val="21"/>
              </w:rPr>
              <w:t>，“</w:t>
            </w:r>
            <w:hyperlink r:id="rId6" w:history="1">
              <w:r>
                <w:rPr>
                  <w:rFonts w:ascii="宋体" w:hAnsi="宋体" w:hint="eastAsia"/>
                  <w:szCs w:val="21"/>
                </w:rPr>
                <w:t>统一身份认证登录</w:t>
              </w:r>
            </w:hyperlink>
            <w:r>
              <w:rPr>
                <w:rFonts w:ascii="宋体" w:hAnsi="宋体" w:hint="eastAsia"/>
                <w:szCs w:val="21"/>
              </w:rPr>
              <w:t>”→“教学评价”→“学生评教”。</w:t>
            </w:r>
          </w:p>
        </w:tc>
      </w:tr>
      <w:tr w:rsidR="008243AF">
        <w:trPr>
          <w:trHeight w:val="1098"/>
        </w:trPr>
        <w:tc>
          <w:tcPr>
            <w:tcW w:w="1809" w:type="dxa"/>
            <w:vMerge/>
            <w:vAlign w:val="center"/>
          </w:tcPr>
          <w:p w:rsidR="008243AF" w:rsidRDefault="008243AF">
            <w:pPr>
              <w:snapToGrid w:val="0"/>
              <w:rPr>
                <w:rFonts w:ascii="黑体" w:eastAsia="黑体" w:hAnsi="宋体" w:hint="eastAsia"/>
                <w:sz w:val="26"/>
                <w:szCs w:val="26"/>
                <w:lang w:val="en-US" w:eastAsia="zh-CN"/>
              </w:rPr>
            </w:pPr>
          </w:p>
        </w:tc>
        <w:tc>
          <w:tcPr>
            <w:tcW w:w="2178" w:type="dxa"/>
            <w:vAlign w:val="center"/>
          </w:tcPr>
          <w:p w:rsidR="008243AF" w:rsidRDefault="008243AF">
            <w:pPr>
              <w:snapToGrid w:val="0"/>
              <w:rPr>
                <w:rFonts w:ascii="楷体_GB2312" w:eastAsia="楷体_GB2312" w:hAnsi="宋体" w:hint="eastAsia"/>
                <w:b/>
                <w:sz w:val="24"/>
              </w:rPr>
            </w:pPr>
            <w:r>
              <w:rPr>
                <w:rFonts w:ascii="楷体_GB2312" w:eastAsia="楷体_GB2312" w:hAnsi="宋体" w:hint="eastAsia"/>
                <w:b/>
                <w:sz w:val="24"/>
              </w:rPr>
              <w:t>2.评教内容</w:t>
            </w:r>
          </w:p>
        </w:tc>
        <w:tc>
          <w:tcPr>
            <w:tcW w:w="5413" w:type="dxa"/>
            <w:vAlign w:val="center"/>
          </w:tcPr>
          <w:p w:rsidR="008243AF" w:rsidRDefault="008243AF">
            <w:pPr>
              <w:autoSpaceDE w:val="0"/>
              <w:autoSpaceDN w:val="0"/>
              <w:adjustRightInd w:val="0"/>
              <w:snapToGrid w:val="0"/>
              <w:spacing w:line="264" w:lineRule="auto"/>
              <w:rPr>
                <w:rFonts w:ascii="宋体" w:cs="宋体"/>
                <w:szCs w:val="21"/>
              </w:rPr>
            </w:pPr>
            <w:r>
              <w:rPr>
                <w:rFonts w:ascii="宋体" w:cs="宋体"/>
                <w:szCs w:val="21"/>
              </w:rPr>
              <w:t>(1)</w:t>
            </w:r>
            <w:r>
              <w:rPr>
                <w:rFonts w:ascii="宋体" w:cs="宋体" w:hint="eastAsia"/>
                <w:szCs w:val="21"/>
              </w:rPr>
              <w:t>系统会列出需要评价的教师、课程及实验课。</w:t>
            </w:r>
          </w:p>
          <w:p w:rsidR="008243AF" w:rsidRDefault="008243AF">
            <w:pPr>
              <w:autoSpaceDE w:val="0"/>
              <w:autoSpaceDN w:val="0"/>
              <w:adjustRightInd w:val="0"/>
              <w:snapToGrid w:val="0"/>
              <w:spacing w:line="264" w:lineRule="auto"/>
              <w:rPr>
                <w:rFonts w:ascii="宋体" w:cs="宋体"/>
                <w:szCs w:val="21"/>
              </w:rPr>
            </w:pPr>
            <w:r>
              <w:rPr>
                <w:rFonts w:ascii="宋体" w:cs="宋体"/>
                <w:szCs w:val="21"/>
              </w:rPr>
              <w:t>(2)</w:t>
            </w:r>
            <w:r>
              <w:rPr>
                <w:rFonts w:ascii="宋体" w:cs="宋体" w:hint="eastAsia"/>
                <w:szCs w:val="21"/>
              </w:rPr>
              <w:t>如教师未给自己上课，应选“其它－教师未上课”。</w:t>
            </w:r>
          </w:p>
          <w:p w:rsidR="008243AF" w:rsidRDefault="008243AF">
            <w:pPr>
              <w:snapToGrid w:val="0"/>
              <w:spacing w:line="264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cs="宋体"/>
                <w:szCs w:val="21"/>
              </w:rPr>
              <w:t>(3)</w:t>
            </w:r>
            <w:r>
              <w:rPr>
                <w:rFonts w:ascii="宋体" w:cs="宋体" w:hint="eastAsia"/>
                <w:szCs w:val="21"/>
              </w:rPr>
              <w:t>如自己未听该课程，应选“其它－个人没听课”。</w:t>
            </w:r>
          </w:p>
        </w:tc>
      </w:tr>
      <w:tr w:rsidR="008243AF">
        <w:trPr>
          <w:trHeight w:val="737"/>
        </w:trPr>
        <w:tc>
          <w:tcPr>
            <w:tcW w:w="1809" w:type="dxa"/>
            <w:vMerge/>
            <w:vAlign w:val="center"/>
          </w:tcPr>
          <w:p w:rsidR="008243AF" w:rsidRDefault="008243AF">
            <w:pPr>
              <w:snapToGrid w:val="0"/>
              <w:rPr>
                <w:rFonts w:ascii="黑体" w:eastAsia="黑体" w:hAnsi="宋体" w:hint="eastAsia"/>
                <w:sz w:val="26"/>
                <w:szCs w:val="26"/>
                <w:lang w:val="en-US" w:eastAsia="zh-CN"/>
              </w:rPr>
            </w:pPr>
          </w:p>
        </w:tc>
        <w:tc>
          <w:tcPr>
            <w:tcW w:w="2178" w:type="dxa"/>
            <w:vAlign w:val="center"/>
          </w:tcPr>
          <w:p w:rsidR="008243AF" w:rsidRDefault="008243AF">
            <w:pPr>
              <w:snapToGrid w:val="0"/>
              <w:rPr>
                <w:rFonts w:ascii="楷体_GB2312" w:eastAsia="楷体_GB2312" w:hAnsi="宋体" w:hint="eastAsia"/>
                <w:b/>
                <w:sz w:val="24"/>
              </w:rPr>
            </w:pPr>
            <w:r>
              <w:rPr>
                <w:rFonts w:ascii="楷体_GB2312" w:eastAsia="楷体_GB2312" w:hAnsi="宋体" w:hint="eastAsia"/>
                <w:b/>
                <w:sz w:val="24"/>
              </w:rPr>
              <w:t>3.评教流程</w:t>
            </w:r>
          </w:p>
        </w:tc>
        <w:tc>
          <w:tcPr>
            <w:tcW w:w="5413" w:type="dxa"/>
            <w:vAlign w:val="center"/>
          </w:tcPr>
          <w:p w:rsidR="008243AF" w:rsidRDefault="00D554D0">
            <w:pPr>
              <w:snapToGrid w:val="0"/>
              <w:spacing w:line="264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评课，评教材→评教、评学→文字评教→综合评价教师→评价实验课→修改确认后提交。</w:t>
            </w:r>
          </w:p>
        </w:tc>
      </w:tr>
      <w:tr w:rsidR="008243AF">
        <w:trPr>
          <w:trHeight w:val="1075"/>
        </w:trPr>
        <w:tc>
          <w:tcPr>
            <w:tcW w:w="1809" w:type="dxa"/>
            <w:vMerge w:val="restart"/>
            <w:vAlign w:val="center"/>
          </w:tcPr>
          <w:p w:rsidR="008243AF" w:rsidRDefault="008243AF">
            <w:pPr>
              <w:snapToGrid w:val="0"/>
              <w:rPr>
                <w:rFonts w:ascii="黑体" w:eastAsia="黑体" w:hAnsi="宋体" w:hint="eastAsia"/>
                <w:sz w:val="26"/>
                <w:szCs w:val="26"/>
                <w:lang w:val="en-US" w:eastAsia="zh-CN"/>
              </w:rPr>
            </w:pPr>
            <w:r>
              <w:rPr>
                <w:rFonts w:ascii="黑体" w:eastAsia="黑体" w:hAnsi="宋体" w:hint="eastAsia"/>
                <w:sz w:val="26"/>
                <w:szCs w:val="26"/>
                <w:lang w:val="en-US" w:eastAsia="zh-CN"/>
              </w:rPr>
              <w:t>三、评教要求</w:t>
            </w:r>
          </w:p>
        </w:tc>
        <w:tc>
          <w:tcPr>
            <w:tcW w:w="2178" w:type="dxa"/>
            <w:vAlign w:val="center"/>
          </w:tcPr>
          <w:p w:rsidR="008243AF" w:rsidRDefault="008243AF">
            <w:pPr>
              <w:snapToGrid w:val="0"/>
              <w:rPr>
                <w:rFonts w:ascii="楷体_GB2312" w:eastAsia="楷体_GB2312" w:hAnsi="宋体" w:hint="eastAsia"/>
                <w:b/>
                <w:sz w:val="24"/>
              </w:rPr>
            </w:pPr>
            <w:r>
              <w:rPr>
                <w:rFonts w:ascii="楷体_GB2312" w:eastAsia="楷体_GB2312" w:hAnsi="宋体" w:hint="eastAsia"/>
                <w:b/>
                <w:sz w:val="24"/>
              </w:rPr>
              <w:t>1.客观公正评教</w:t>
            </w:r>
          </w:p>
        </w:tc>
        <w:tc>
          <w:tcPr>
            <w:tcW w:w="5413" w:type="dxa"/>
            <w:vAlign w:val="center"/>
          </w:tcPr>
          <w:p w:rsidR="008243AF" w:rsidRDefault="008243AF">
            <w:pPr>
              <w:snapToGrid w:val="0"/>
              <w:spacing w:line="264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(1)在认真学习和充分了解教师的基础上评教。</w:t>
            </w:r>
          </w:p>
          <w:p w:rsidR="008243AF" w:rsidRDefault="008243AF">
            <w:pPr>
              <w:snapToGrid w:val="0"/>
              <w:spacing w:line="264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(2)坚持独立评教，不受外界干扰和暗示。</w:t>
            </w:r>
          </w:p>
          <w:p w:rsidR="008243AF" w:rsidRDefault="008243AF">
            <w:pPr>
              <w:snapToGrid w:val="0"/>
              <w:spacing w:line="264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(3)不因教师严格要求或考分高低而影响对其评价。</w:t>
            </w:r>
          </w:p>
        </w:tc>
      </w:tr>
      <w:tr w:rsidR="008243AF">
        <w:trPr>
          <w:trHeight w:val="737"/>
        </w:trPr>
        <w:tc>
          <w:tcPr>
            <w:tcW w:w="1809" w:type="dxa"/>
            <w:vMerge/>
            <w:vAlign w:val="center"/>
          </w:tcPr>
          <w:p w:rsidR="008243AF" w:rsidRDefault="008243AF">
            <w:pPr>
              <w:snapToGrid w:val="0"/>
              <w:rPr>
                <w:rFonts w:ascii="黑体" w:eastAsia="黑体" w:hAnsi="宋体" w:hint="eastAsia"/>
                <w:sz w:val="26"/>
                <w:szCs w:val="26"/>
                <w:lang w:val="en-US" w:eastAsia="zh-CN"/>
              </w:rPr>
            </w:pPr>
          </w:p>
        </w:tc>
        <w:tc>
          <w:tcPr>
            <w:tcW w:w="2178" w:type="dxa"/>
            <w:vAlign w:val="center"/>
          </w:tcPr>
          <w:p w:rsidR="008243AF" w:rsidRDefault="008243AF">
            <w:pPr>
              <w:snapToGrid w:val="0"/>
              <w:rPr>
                <w:rFonts w:ascii="楷体_GB2312" w:eastAsia="楷体_GB2312" w:hAnsi="宋体" w:hint="eastAsia"/>
                <w:b/>
                <w:sz w:val="24"/>
              </w:rPr>
            </w:pPr>
            <w:r>
              <w:rPr>
                <w:rFonts w:ascii="楷体_GB2312" w:eastAsia="楷体_GB2312" w:hAnsi="宋体" w:hint="eastAsia"/>
                <w:b/>
                <w:sz w:val="24"/>
              </w:rPr>
              <w:t>2.保证评价有效性</w:t>
            </w:r>
          </w:p>
        </w:tc>
        <w:tc>
          <w:tcPr>
            <w:tcW w:w="5413" w:type="dxa"/>
            <w:vAlign w:val="center"/>
          </w:tcPr>
          <w:p w:rsidR="008243AF" w:rsidRDefault="008243AF">
            <w:pPr>
              <w:snapToGrid w:val="0"/>
              <w:spacing w:line="264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(1)评教结果应有区分度。</w:t>
            </w:r>
          </w:p>
          <w:p w:rsidR="008243AF" w:rsidRDefault="008243AF">
            <w:pPr>
              <w:snapToGrid w:val="0"/>
              <w:spacing w:line="264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(2)未听该教师上课、未学习该课程的评教数据将被剔除。</w:t>
            </w:r>
          </w:p>
        </w:tc>
      </w:tr>
      <w:tr w:rsidR="008243AF">
        <w:trPr>
          <w:trHeight w:val="737"/>
        </w:trPr>
        <w:tc>
          <w:tcPr>
            <w:tcW w:w="1809" w:type="dxa"/>
            <w:vMerge/>
            <w:vAlign w:val="center"/>
          </w:tcPr>
          <w:p w:rsidR="008243AF" w:rsidRDefault="008243AF">
            <w:pPr>
              <w:snapToGrid w:val="0"/>
              <w:rPr>
                <w:rFonts w:ascii="黑体" w:eastAsia="黑体" w:hAnsi="宋体" w:hint="eastAsia"/>
                <w:sz w:val="26"/>
                <w:szCs w:val="26"/>
                <w:lang w:val="en-US" w:eastAsia="zh-CN"/>
              </w:rPr>
            </w:pPr>
          </w:p>
        </w:tc>
        <w:tc>
          <w:tcPr>
            <w:tcW w:w="2178" w:type="dxa"/>
            <w:vAlign w:val="center"/>
          </w:tcPr>
          <w:p w:rsidR="008243AF" w:rsidRDefault="008243AF">
            <w:pPr>
              <w:snapToGrid w:val="0"/>
              <w:rPr>
                <w:rFonts w:ascii="楷体_GB2312" w:eastAsia="楷体_GB2312" w:hAnsi="宋体" w:hint="eastAsia"/>
                <w:b/>
                <w:sz w:val="24"/>
              </w:rPr>
            </w:pPr>
            <w:r>
              <w:rPr>
                <w:rFonts w:ascii="楷体_GB2312" w:eastAsia="楷体_GB2312" w:hAnsi="宋体" w:hint="eastAsia"/>
                <w:b/>
                <w:sz w:val="24"/>
              </w:rPr>
              <w:t>3.及时完成评教</w:t>
            </w:r>
          </w:p>
        </w:tc>
        <w:tc>
          <w:tcPr>
            <w:tcW w:w="5413" w:type="dxa"/>
            <w:vAlign w:val="center"/>
          </w:tcPr>
          <w:p w:rsidR="008243AF" w:rsidRDefault="008243AF" w:rsidP="006366FE">
            <w:pPr>
              <w:snapToGrid w:val="0"/>
              <w:spacing w:line="264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评教时间</w:t>
            </w:r>
            <w:r w:rsidRPr="00F14FFA">
              <w:rPr>
                <w:rFonts w:hint="eastAsia"/>
                <w:szCs w:val="21"/>
              </w:rPr>
              <w:t>：自</w:t>
            </w:r>
            <w:r w:rsidR="00AD3F54" w:rsidRPr="00F14FFA">
              <w:rPr>
                <w:rFonts w:hint="eastAsia"/>
                <w:szCs w:val="21"/>
              </w:rPr>
              <w:t>2</w:t>
            </w:r>
            <w:r w:rsidR="00AD3F54" w:rsidRPr="00F14FFA">
              <w:rPr>
                <w:szCs w:val="21"/>
              </w:rPr>
              <w:t>01</w:t>
            </w:r>
            <w:r w:rsidR="00F553F3" w:rsidRPr="00F14FFA">
              <w:rPr>
                <w:szCs w:val="21"/>
              </w:rPr>
              <w:t>8</w:t>
            </w:r>
            <w:r w:rsidR="00AD3F54" w:rsidRPr="00F14FFA">
              <w:rPr>
                <w:rFonts w:hint="eastAsia"/>
                <w:szCs w:val="21"/>
              </w:rPr>
              <w:t>年</w:t>
            </w:r>
            <w:r w:rsidR="00F14FFA" w:rsidRPr="00F14FFA">
              <w:rPr>
                <w:szCs w:val="21"/>
              </w:rPr>
              <w:t>12</w:t>
            </w:r>
            <w:r w:rsidRPr="00F14FFA">
              <w:rPr>
                <w:rFonts w:hint="eastAsia"/>
                <w:szCs w:val="21"/>
              </w:rPr>
              <w:t>月</w:t>
            </w:r>
            <w:r w:rsidR="00244E36" w:rsidRPr="00F14FFA">
              <w:rPr>
                <w:szCs w:val="21"/>
              </w:rPr>
              <w:t>1</w:t>
            </w:r>
            <w:r w:rsidR="006366FE">
              <w:rPr>
                <w:szCs w:val="21"/>
              </w:rPr>
              <w:t>4</w:t>
            </w:r>
            <w:r w:rsidRPr="00F14FFA">
              <w:rPr>
                <w:rFonts w:hint="eastAsia"/>
                <w:szCs w:val="21"/>
              </w:rPr>
              <w:t>日（</w:t>
            </w:r>
            <w:r w:rsidR="00244E36" w:rsidRPr="00F14FFA">
              <w:rPr>
                <w:rFonts w:hint="eastAsia"/>
                <w:szCs w:val="21"/>
              </w:rPr>
              <w:t>第</w:t>
            </w:r>
            <w:r w:rsidR="00F14FFA" w:rsidRPr="00F14FFA">
              <w:rPr>
                <w:szCs w:val="21"/>
              </w:rPr>
              <w:t>15</w:t>
            </w:r>
            <w:r w:rsidR="003C2AA9" w:rsidRPr="00F14FFA">
              <w:rPr>
                <w:rFonts w:hint="eastAsia"/>
                <w:szCs w:val="21"/>
              </w:rPr>
              <w:t>周</w:t>
            </w:r>
            <w:r w:rsidRPr="00F14FFA">
              <w:rPr>
                <w:rFonts w:hint="eastAsia"/>
                <w:szCs w:val="21"/>
              </w:rPr>
              <w:t>周</w:t>
            </w:r>
            <w:r w:rsidR="006366FE">
              <w:rPr>
                <w:rFonts w:hint="eastAsia"/>
                <w:szCs w:val="21"/>
              </w:rPr>
              <w:t>五</w:t>
            </w:r>
            <w:r w:rsidRPr="00F14FFA">
              <w:rPr>
                <w:rFonts w:hint="eastAsia"/>
                <w:szCs w:val="21"/>
              </w:rPr>
              <w:t>）至</w:t>
            </w:r>
            <w:r w:rsidR="00AD3F54" w:rsidRPr="00F14FFA">
              <w:rPr>
                <w:rFonts w:hint="eastAsia"/>
                <w:szCs w:val="21"/>
              </w:rPr>
              <w:t>2</w:t>
            </w:r>
            <w:r w:rsidR="00AD3F54" w:rsidRPr="00F14FFA">
              <w:rPr>
                <w:szCs w:val="21"/>
              </w:rPr>
              <w:t>01</w:t>
            </w:r>
            <w:r w:rsidR="00F14FFA" w:rsidRPr="00F14FFA">
              <w:rPr>
                <w:szCs w:val="21"/>
              </w:rPr>
              <w:t>9</w:t>
            </w:r>
            <w:r w:rsidR="00AD3F54" w:rsidRPr="00F14FFA">
              <w:rPr>
                <w:rFonts w:hint="eastAsia"/>
                <w:szCs w:val="21"/>
              </w:rPr>
              <w:t>年</w:t>
            </w:r>
            <w:r w:rsidR="00F14FFA" w:rsidRPr="00F14FFA">
              <w:rPr>
                <w:szCs w:val="21"/>
              </w:rPr>
              <w:t>1</w:t>
            </w:r>
            <w:r w:rsidRPr="00F14FFA">
              <w:rPr>
                <w:rFonts w:hint="eastAsia"/>
                <w:szCs w:val="21"/>
              </w:rPr>
              <w:t>月</w:t>
            </w:r>
            <w:r w:rsidR="00F14FFA" w:rsidRPr="00F14FFA">
              <w:rPr>
                <w:szCs w:val="21"/>
              </w:rPr>
              <w:t>7</w:t>
            </w:r>
            <w:r w:rsidRPr="00F14FFA">
              <w:rPr>
                <w:rFonts w:hint="eastAsia"/>
                <w:szCs w:val="21"/>
              </w:rPr>
              <w:t>日（</w:t>
            </w:r>
            <w:r w:rsidR="00244E36" w:rsidRPr="00F14FFA">
              <w:rPr>
                <w:rFonts w:hint="eastAsia"/>
                <w:szCs w:val="21"/>
              </w:rPr>
              <w:t>第</w:t>
            </w:r>
            <w:r w:rsidR="00F14FFA" w:rsidRPr="00F14FFA">
              <w:rPr>
                <w:szCs w:val="21"/>
              </w:rPr>
              <w:t>19</w:t>
            </w:r>
            <w:r w:rsidR="003C2AA9" w:rsidRPr="00F14FFA">
              <w:rPr>
                <w:rFonts w:hint="eastAsia"/>
                <w:szCs w:val="21"/>
              </w:rPr>
              <w:t>周</w:t>
            </w:r>
            <w:r w:rsidRPr="00F14FFA">
              <w:rPr>
                <w:rFonts w:hint="eastAsia"/>
                <w:szCs w:val="21"/>
              </w:rPr>
              <w:t>周</w:t>
            </w:r>
            <w:r w:rsidR="00F14FFA" w:rsidRPr="00F14FFA">
              <w:rPr>
                <w:rFonts w:hint="eastAsia"/>
                <w:szCs w:val="21"/>
              </w:rPr>
              <w:t>一</w:t>
            </w:r>
            <w:r w:rsidRPr="00F14FFA">
              <w:rPr>
                <w:rFonts w:hint="eastAsia"/>
                <w:szCs w:val="21"/>
              </w:rPr>
              <w:t>）。</w:t>
            </w:r>
            <w:r>
              <w:rPr>
                <w:rFonts w:hint="eastAsia"/>
                <w:szCs w:val="21"/>
              </w:rPr>
              <w:t>过后系统将关闭。</w:t>
            </w:r>
          </w:p>
        </w:tc>
      </w:tr>
      <w:tr w:rsidR="008243AF">
        <w:trPr>
          <w:trHeight w:val="737"/>
        </w:trPr>
        <w:tc>
          <w:tcPr>
            <w:tcW w:w="1809" w:type="dxa"/>
            <w:vMerge/>
            <w:vAlign w:val="center"/>
          </w:tcPr>
          <w:p w:rsidR="008243AF" w:rsidRDefault="008243AF">
            <w:pPr>
              <w:snapToGrid w:val="0"/>
              <w:rPr>
                <w:rFonts w:ascii="黑体" w:eastAsia="黑体" w:hAnsi="宋体" w:hint="eastAsia"/>
                <w:sz w:val="26"/>
                <w:szCs w:val="26"/>
                <w:lang w:val="en-US" w:eastAsia="zh-CN"/>
              </w:rPr>
            </w:pPr>
          </w:p>
        </w:tc>
        <w:tc>
          <w:tcPr>
            <w:tcW w:w="2178" w:type="dxa"/>
            <w:vAlign w:val="center"/>
          </w:tcPr>
          <w:p w:rsidR="008243AF" w:rsidRDefault="008243AF">
            <w:pPr>
              <w:snapToGrid w:val="0"/>
              <w:rPr>
                <w:rFonts w:ascii="楷体_GB2312" w:eastAsia="楷体_GB2312" w:hAnsi="宋体" w:hint="eastAsia"/>
                <w:b/>
                <w:sz w:val="24"/>
              </w:rPr>
            </w:pPr>
            <w:r>
              <w:rPr>
                <w:rFonts w:ascii="楷体_GB2312" w:eastAsia="楷体_GB2312" w:hAnsi="宋体" w:hint="eastAsia"/>
                <w:b/>
                <w:sz w:val="24"/>
              </w:rPr>
              <w:t>4.严禁代评</w:t>
            </w:r>
          </w:p>
        </w:tc>
        <w:tc>
          <w:tcPr>
            <w:tcW w:w="5413" w:type="dxa"/>
            <w:vAlign w:val="center"/>
          </w:tcPr>
          <w:p w:rsidR="008243AF" w:rsidRDefault="008243AF">
            <w:pPr>
              <w:snapToGrid w:val="0"/>
              <w:spacing w:line="264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楷体_GB2312" w:eastAsia="楷体_GB2312" w:hAnsi="宋体" w:hint="eastAsia"/>
                <w:b/>
                <w:sz w:val="24"/>
              </w:rPr>
              <w:t>禁止代人评教或请人代评；禁止干扰同学或学生评教。</w:t>
            </w:r>
            <w:r>
              <w:rPr>
                <w:rFonts w:ascii="宋体" w:hAnsi="宋体" w:hint="eastAsia"/>
                <w:szCs w:val="21"/>
              </w:rPr>
              <w:t>情况严重时学生可举报。</w:t>
            </w:r>
          </w:p>
        </w:tc>
      </w:tr>
      <w:tr w:rsidR="008243AF">
        <w:trPr>
          <w:trHeight w:val="737"/>
        </w:trPr>
        <w:tc>
          <w:tcPr>
            <w:tcW w:w="1809" w:type="dxa"/>
            <w:vMerge w:val="restart"/>
            <w:vAlign w:val="center"/>
          </w:tcPr>
          <w:p w:rsidR="008243AF" w:rsidRDefault="008243AF">
            <w:pPr>
              <w:snapToGrid w:val="0"/>
              <w:ind w:left="520" w:hangingChars="200" w:hanging="520"/>
              <w:rPr>
                <w:rFonts w:ascii="黑体" w:eastAsia="黑体" w:hAnsi="宋体" w:hint="eastAsia"/>
                <w:sz w:val="26"/>
                <w:szCs w:val="26"/>
                <w:lang w:val="en-US" w:eastAsia="zh-CN"/>
              </w:rPr>
            </w:pPr>
            <w:r>
              <w:rPr>
                <w:rFonts w:ascii="黑体" w:eastAsia="黑体" w:hAnsi="宋体" w:hint="eastAsia"/>
                <w:sz w:val="26"/>
                <w:szCs w:val="26"/>
                <w:lang w:val="en-US" w:eastAsia="zh-CN"/>
              </w:rPr>
              <w:t>四、评教结果反馈及学生权益保护</w:t>
            </w:r>
          </w:p>
        </w:tc>
        <w:tc>
          <w:tcPr>
            <w:tcW w:w="2178" w:type="dxa"/>
            <w:vAlign w:val="center"/>
          </w:tcPr>
          <w:p w:rsidR="008243AF" w:rsidRDefault="008243AF">
            <w:pPr>
              <w:snapToGrid w:val="0"/>
              <w:rPr>
                <w:rFonts w:ascii="楷体_GB2312" w:eastAsia="楷体_GB2312" w:hAnsi="宋体" w:hint="eastAsia"/>
                <w:b/>
                <w:sz w:val="24"/>
              </w:rPr>
            </w:pPr>
            <w:r>
              <w:rPr>
                <w:rFonts w:ascii="楷体_GB2312" w:eastAsia="楷体_GB2312" w:hAnsi="宋体" w:hint="eastAsia"/>
                <w:b/>
                <w:sz w:val="24"/>
              </w:rPr>
              <w:t>1.评教结果反馈</w:t>
            </w:r>
          </w:p>
        </w:tc>
        <w:tc>
          <w:tcPr>
            <w:tcW w:w="5413" w:type="dxa"/>
            <w:vAlign w:val="center"/>
          </w:tcPr>
          <w:p w:rsidR="008243AF" w:rsidRDefault="008243AF">
            <w:pPr>
              <w:snapToGrid w:val="0"/>
              <w:spacing w:line="264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评教结果在下学期公布。学生可上网查看评教结果。</w:t>
            </w:r>
          </w:p>
          <w:p w:rsidR="008243AF" w:rsidRDefault="008243AF">
            <w:pPr>
              <w:snapToGrid w:val="0"/>
              <w:spacing w:line="264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评教结果反馈给教师和院系以便改进提高教学水平。</w:t>
            </w:r>
          </w:p>
        </w:tc>
      </w:tr>
      <w:tr w:rsidR="008243AF">
        <w:trPr>
          <w:trHeight w:val="737"/>
        </w:trPr>
        <w:tc>
          <w:tcPr>
            <w:tcW w:w="1809" w:type="dxa"/>
            <w:vMerge/>
            <w:vAlign w:val="center"/>
          </w:tcPr>
          <w:p w:rsidR="008243AF" w:rsidRDefault="008243AF">
            <w:pPr>
              <w:snapToGrid w:val="0"/>
              <w:rPr>
                <w:rFonts w:ascii="黑体" w:eastAsia="黑体" w:hAnsi="宋体" w:hint="eastAsia"/>
                <w:sz w:val="26"/>
                <w:szCs w:val="26"/>
                <w:lang w:val="en-US" w:eastAsia="zh-CN"/>
              </w:rPr>
            </w:pPr>
          </w:p>
        </w:tc>
        <w:tc>
          <w:tcPr>
            <w:tcW w:w="2178" w:type="dxa"/>
            <w:vAlign w:val="center"/>
          </w:tcPr>
          <w:p w:rsidR="008243AF" w:rsidRDefault="008243AF">
            <w:pPr>
              <w:snapToGrid w:val="0"/>
              <w:rPr>
                <w:rFonts w:ascii="楷体_GB2312" w:eastAsia="楷体_GB2312" w:hAnsi="宋体" w:hint="eastAsia"/>
                <w:b/>
                <w:sz w:val="24"/>
              </w:rPr>
            </w:pPr>
            <w:r>
              <w:rPr>
                <w:rFonts w:ascii="楷体_GB2312" w:eastAsia="楷体_GB2312" w:hAnsi="宋体" w:hint="eastAsia"/>
                <w:b/>
                <w:sz w:val="24"/>
              </w:rPr>
              <w:t>2.学生权益保护</w:t>
            </w:r>
          </w:p>
        </w:tc>
        <w:tc>
          <w:tcPr>
            <w:tcW w:w="5413" w:type="dxa"/>
            <w:vAlign w:val="center"/>
          </w:tcPr>
          <w:p w:rsidR="008243AF" w:rsidRDefault="008243AF">
            <w:pPr>
              <w:snapToGrid w:val="0"/>
              <w:spacing w:line="264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学校保护学生评教权利，保密学生信息：</w:t>
            </w:r>
          </w:p>
          <w:p w:rsidR="008243AF" w:rsidRDefault="008243AF">
            <w:pPr>
              <w:snapToGrid w:val="0"/>
              <w:spacing w:line="264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学生个人身份信息不对任何组织和个人开放。</w:t>
            </w:r>
          </w:p>
        </w:tc>
      </w:tr>
      <w:tr w:rsidR="008243AF">
        <w:trPr>
          <w:trHeight w:val="737"/>
        </w:trPr>
        <w:tc>
          <w:tcPr>
            <w:tcW w:w="1809" w:type="dxa"/>
            <w:vMerge/>
            <w:vAlign w:val="center"/>
          </w:tcPr>
          <w:p w:rsidR="008243AF" w:rsidRDefault="008243AF">
            <w:pPr>
              <w:snapToGrid w:val="0"/>
              <w:rPr>
                <w:rFonts w:ascii="黑体" w:eastAsia="黑体" w:hAnsi="宋体" w:hint="eastAsia"/>
                <w:sz w:val="26"/>
                <w:szCs w:val="26"/>
                <w:lang w:val="en-US" w:eastAsia="zh-CN"/>
              </w:rPr>
            </w:pPr>
          </w:p>
        </w:tc>
        <w:tc>
          <w:tcPr>
            <w:tcW w:w="2178" w:type="dxa"/>
            <w:vAlign w:val="center"/>
          </w:tcPr>
          <w:p w:rsidR="008243AF" w:rsidRDefault="008243AF">
            <w:pPr>
              <w:snapToGrid w:val="0"/>
              <w:rPr>
                <w:rFonts w:ascii="楷体_GB2312" w:eastAsia="楷体_GB2312" w:hAnsi="宋体" w:hint="eastAsia"/>
                <w:b/>
                <w:sz w:val="24"/>
              </w:rPr>
            </w:pPr>
            <w:r>
              <w:rPr>
                <w:rFonts w:ascii="楷体_GB2312" w:eastAsia="楷体_GB2312" w:hAnsi="宋体" w:hint="eastAsia"/>
                <w:b/>
                <w:sz w:val="24"/>
              </w:rPr>
              <w:t>3.日常意见反馈</w:t>
            </w:r>
          </w:p>
        </w:tc>
        <w:tc>
          <w:tcPr>
            <w:tcW w:w="5413" w:type="dxa"/>
            <w:vAlign w:val="center"/>
          </w:tcPr>
          <w:p w:rsidR="008243AF" w:rsidRDefault="008243AF">
            <w:pPr>
              <w:snapToGrid w:val="0"/>
              <w:spacing w:line="264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学生可随时登录系统，对教师教学、学校的教学组织及管理等提出自己的意见建议。教师及有关部门会及时处理。</w:t>
            </w:r>
          </w:p>
        </w:tc>
      </w:tr>
    </w:tbl>
    <w:p w:rsidR="00ED1A4D" w:rsidRPr="00ED1A4D" w:rsidRDefault="00ED1A4D">
      <w:pPr>
        <w:snapToGrid w:val="0"/>
        <w:spacing w:beforeLines="50" w:before="156"/>
        <w:ind w:firstLineChars="200" w:firstLine="480"/>
        <w:rPr>
          <w:rFonts w:ascii="楷体_GB2312" w:eastAsia="楷体_GB2312" w:hAnsi="宋体" w:hint="eastAsia"/>
          <w:color w:val="FF0000"/>
          <w:sz w:val="24"/>
        </w:rPr>
      </w:pPr>
      <w:r w:rsidRPr="00ED1A4D">
        <w:rPr>
          <w:rFonts w:ascii="楷体_GB2312" w:eastAsia="楷体_GB2312" w:hAnsi="宋体" w:hint="eastAsia"/>
          <w:color w:val="FF0000"/>
          <w:sz w:val="24"/>
        </w:rPr>
        <w:t>注</w:t>
      </w:r>
      <w:r w:rsidRPr="00ED1A4D">
        <w:rPr>
          <w:rFonts w:ascii="楷体_GB2312" w:eastAsia="楷体_GB2312" w:hAnsi="宋体"/>
          <w:color w:val="FF0000"/>
          <w:sz w:val="24"/>
        </w:rPr>
        <w:t>：</w:t>
      </w:r>
      <w:r w:rsidRPr="00ED1A4D">
        <w:rPr>
          <w:rFonts w:ascii="楷体_GB2312" w:eastAsia="楷体_GB2312" w:hAnsi="宋体" w:hint="eastAsia"/>
          <w:color w:val="FF0000"/>
          <w:sz w:val="24"/>
        </w:rPr>
        <w:t>对于教学效果不佳的课程及教师请在评价教与学状态页面</w:t>
      </w:r>
      <w:r w:rsidRPr="00ED1A4D">
        <w:rPr>
          <w:rFonts w:ascii="楷体_GB2312" w:eastAsia="楷体_GB2312" w:hAnsi="宋体"/>
          <w:color w:val="FF0000"/>
          <w:sz w:val="24"/>
        </w:rPr>
        <w:t>的</w:t>
      </w:r>
      <w:r w:rsidRPr="00ED1A4D">
        <w:rPr>
          <w:rFonts w:ascii="楷体_GB2312" w:eastAsia="楷体_GB2312" w:hAnsi="宋体" w:hint="eastAsia"/>
          <w:color w:val="FF0000"/>
          <w:sz w:val="24"/>
        </w:rPr>
        <w:t>“不足之处及改进意见”</w:t>
      </w:r>
      <w:r w:rsidRPr="00ED1A4D">
        <w:rPr>
          <w:rFonts w:ascii="楷体_GB2312" w:eastAsia="楷体_GB2312" w:hAnsi="宋体" w:hint="eastAsia"/>
          <w:color w:val="FF0000"/>
          <w:sz w:val="24"/>
        </w:rPr>
        <w:lastRenderedPageBreak/>
        <w:t>中进行文字描述。</w:t>
      </w:r>
    </w:p>
    <w:p w:rsidR="008243AF" w:rsidRDefault="008243AF">
      <w:pPr>
        <w:snapToGrid w:val="0"/>
        <w:spacing w:beforeLines="50" w:before="156"/>
        <w:ind w:firstLineChars="200" w:firstLine="480"/>
        <w:rPr>
          <w:rFonts w:ascii="楷体_GB2312" w:eastAsia="楷体_GB2312" w:hAnsi="宋体" w:hint="eastAsia"/>
          <w:sz w:val="24"/>
        </w:rPr>
      </w:pPr>
      <w:r>
        <w:rPr>
          <w:rFonts w:ascii="楷体_GB2312" w:eastAsia="楷体_GB2312" w:hAnsi="宋体" w:hint="eastAsia"/>
          <w:sz w:val="24"/>
        </w:rPr>
        <w:t>如有问题请联系：本科生院 教学研究与质量管理处 教学质量科，</w:t>
      </w:r>
    </w:p>
    <w:p w:rsidR="008243AF" w:rsidRDefault="008243AF">
      <w:pPr>
        <w:snapToGrid w:val="0"/>
        <w:ind w:firstLineChars="200" w:firstLine="480"/>
        <w:rPr>
          <w:rFonts w:ascii="楷体_GB2312" w:eastAsia="楷体_GB2312" w:hAnsi="宋体"/>
          <w:sz w:val="24"/>
        </w:rPr>
      </w:pPr>
      <w:r>
        <w:rPr>
          <w:rFonts w:ascii="楷体_GB2312" w:eastAsia="楷体_GB2312" w:hAnsi="宋体" w:hint="eastAsia"/>
          <w:sz w:val="24"/>
        </w:rPr>
        <w:t>联系电话：864</w:t>
      </w:r>
      <w:r w:rsidR="00925D7C">
        <w:rPr>
          <w:rFonts w:ascii="楷体_GB2312" w:eastAsia="楷体_GB2312" w:hAnsi="宋体"/>
          <w:sz w:val="24"/>
        </w:rPr>
        <w:t>02867</w:t>
      </w:r>
      <w:r w:rsidR="00E16F31">
        <w:rPr>
          <w:rFonts w:ascii="楷体_GB2312" w:eastAsia="楷体_GB2312" w:hAnsi="宋体"/>
          <w:sz w:val="24"/>
        </w:rPr>
        <w:t xml:space="preserve"> </w:t>
      </w:r>
      <w:r w:rsidR="00E16F31">
        <w:rPr>
          <w:rFonts w:ascii="楷体_GB2312" w:eastAsia="楷体_GB2312" w:hAnsi="宋体" w:hint="eastAsia"/>
          <w:sz w:val="24"/>
        </w:rPr>
        <w:t xml:space="preserve"> </w:t>
      </w:r>
      <w:r w:rsidR="00151391">
        <w:rPr>
          <w:rFonts w:ascii="楷体_GB2312" w:eastAsia="楷体_GB2312" w:hAnsi="宋体"/>
          <w:sz w:val="24"/>
        </w:rPr>
        <w:t>17745184825</w:t>
      </w:r>
      <w:r w:rsidR="00E16F31">
        <w:rPr>
          <w:rFonts w:ascii="楷体_GB2312" w:eastAsia="楷体_GB2312" w:hAnsi="宋体" w:hint="eastAsia"/>
          <w:sz w:val="24"/>
        </w:rPr>
        <w:t>（张老师）</w:t>
      </w:r>
    </w:p>
    <w:p w:rsidR="00151391" w:rsidRDefault="00151391">
      <w:pPr>
        <w:snapToGrid w:val="0"/>
        <w:ind w:firstLineChars="200" w:firstLine="480"/>
        <w:rPr>
          <w:rFonts w:ascii="楷体_GB2312" w:eastAsia="楷体_GB2312" w:hAnsi="宋体" w:hint="eastAsia"/>
          <w:sz w:val="24"/>
        </w:rPr>
      </w:pPr>
      <w:r>
        <w:rPr>
          <w:rFonts w:ascii="楷体_GB2312" w:eastAsia="楷体_GB2312" w:hAnsi="宋体" w:hint="eastAsia"/>
          <w:sz w:val="24"/>
        </w:rPr>
        <w:t xml:space="preserve">          86418290  13936240609（关老师）</w:t>
      </w:r>
    </w:p>
    <w:p w:rsidR="008243AF" w:rsidRDefault="008243AF"/>
    <w:sectPr w:rsidR="008243AF" w:rsidSect="00353849">
      <w:pgSz w:w="11906" w:h="16838"/>
      <w:pgMar w:top="1135" w:right="720" w:bottom="720" w:left="1418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27BF6" w:rsidRDefault="00F27BF6" w:rsidP="005F092A">
      <w:r>
        <w:separator/>
      </w:r>
    </w:p>
  </w:endnote>
  <w:endnote w:type="continuationSeparator" w:id="0">
    <w:p w:rsidR="00F27BF6" w:rsidRDefault="00F27BF6" w:rsidP="005F09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27BF6" w:rsidRDefault="00F27BF6" w:rsidP="005F092A">
      <w:r>
        <w:separator/>
      </w:r>
    </w:p>
  </w:footnote>
  <w:footnote w:type="continuationSeparator" w:id="0">
    <w:p w:rsidR="00F27BF6" w:rsidRDefault="00F27BF6" w:rsidP="005F092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64EC8"/>
    <w:rsid w:val="00037303"/>
    <w:rsid w:val="00056427"/>
    <w:rsid w:val="0006146A"/>
    <w:rsid w:val="000A5559"/>
    <w:rsid w:val="001320FB"/>
    <w:rsid w:val="00151391"/>
    <w:rsid w:val="00186A84"/>
    <w:rsid w:val="001E619D"/>
    <w:rsid w:val="00244E36"/>
    <w:rsid w:val="0026743B"/>
    <w:rsid w:val="0028796E"/>
    <w:rsid w:val="00353849"/>
    <w:rsid w:val="0039194C"/>
    <w:rsid w:val="003C2AA9"/>
    <w:rsid w:val="004B2669"/>
    <w:rsid w:val="004B6F61"/>
    <w:rsid w:val="0056399A"/>
    <w:rsid w:val="005C4988"/>
    <w:rsid w:val="005F092A"/>
    <w:rsid w:val="005F1AE1"/>
    <w:rsid w:val="006366FE"/>
    <w:rsid w:val="006D5CC6"/>
    <w:rsid w:val="00712F3E"/>
    <w:rsid w:val="0075662F"/>
    <w:rsid w:val="007576B9"/>
    <w:rsid w:val="00791A00"/>
    <w:rsid w:val="008243AF"/>
    <w:rsid w:val="0089367A"/>
    <w:rsid w:val="008B0239"/>
    <w:rsid w:val="00925D7C"/>
    <w:rsid w:val="009725DB"/>
    <w:rsid w:val="0098225D"/>
    <w:rsid w:val="009C3283"/>
    <w:rsid w:val="009C6512"/>
    <w:rsid w:val="00A25446"/>
    <w:rsid w:val="00AB5781"/>
    <w:rsid w:val="00AD3F54"/>
    <w:rsid w:val="00AD6BAF"/>
    <w:rsid w:val="00AE132D"/>
    <w:rsid w:val="00B638B8"/>
    <w:rsid w:val="00B83D11"/>
    <w:rsid w:val="00C53F3E"/>
    <w:rsid w:val="00C64EC8"/>
    <w:rsid w:val="00CB7F39"/>
    <w:rsid w:val="00CC0CDD"/>
    <w:rsid w:val="00CC1968"/>
    <w:rsid w:val="00D31C65"/>
    <w:rsid w:val="00D3414F"/>
    <w:rsid w:val="00D518B7"/>
    <w:rsid w:val="00D554D0"/>
    <w:rsid w:val="00D9253B"/>
    <w:rsid w:val="00DB00F2"/>
    <w:rsid w:val="00DD58AB"/>
    <w:rsid w:val="00E16F31"/>
    <w:rsid w:val="00E672FB"/>
    <w:rsid w:val="00E80F55"/>
    <w:rsid w:val="00EA51CD"/>
    <w:rsid w:val="00ED1A4D"/>
    <w:rsid w:val="00F036EC"/>
    <w:rsid w:val="00F14FFA"/>
    <w:rsid w:val="00F15A9A"/>
    <w:rsid w:val="00F27BF6"/>
    <w:rsid w:val="00F30E49"/>
    <w:rsid w:val="00F553F3"/>
    <w:rsid w:val="00FE2F99"/>
    <w:rsid w:val="75FC6A48"/>
    <w:rsid w:val="7AFA6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 fillcolor="white">
      <v:fill color="white"/>
    </o:shapedefaults>
    <o:shapelayout v:ext="edit">
      <o:idmap v:ext="edit" data="1"/>
    </o:shapelayout>
  </w:shapeDefaults>
  <w:decimalSymbol w:val="."/>
  <w:listSeparator w:val=","/>
  <w15:chartTrackingRefBased/>
  <w15:docId w15:val="{1C0A64C0-A6A3-49B8-A673-4C988D004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脚 Char"/>
    <w:link w:val="a3"/>
    <w:uiPriority w:val="99"/>
    <w:rPr>
      <w:sz w:val="18"/>
      <w:szCs w:val="18"/>
    </w:rPr>
  </w:style>
  <w:style w:type="character" w:customStyle="1" w:styleId="Char0">
    <w:name w:val="页眉 Char"/>
    <w:link w:val="a4"/>
    <w:uiPriority w:val="99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sz w:val="18"/>
      <w:szCs w:val="18"/>
    </w:rPr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jwts.hit.edu.cn/loginCAS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172</Words>
  <Characters>984</Characters>
  <Application>Microsoft Office Word</Application>
  <DocSecurity>0</DocSecurity>
  <PresentationFormat/>
  <Lines>8</Lines>
  <Paragraphs>2</Paragraphs>
  <Slides>0</Slides>
  <Notes>0</Notes>
  <HiddenSlides>0</HiddenSlides>
  <MMClips>0</MMClips>
  <ScaleCrop>false</ScaleCrop>
  <Manager/>
  <Company/>
  <LinksUpToDate>false</LinksUpToDate>
  <CharactersWithSpaces>1154</CharactersWithSpaces>
  <SharedDoc>false</SharedDoc>
  <HLinks>
    <vt:vector size="6" baseType="variant">
      <vt:variant>
        <vt:i4>8126504</vt:i4>
      </vt:variant>
      <vt:variant>
        <vt:i4>0</vt:i4>
      </vt:variant>
      <vt:variant>
        <vt:i4>0</vt:i4>
      </vt:variant>
      <vt:variant>
        <vt:i4>5</vt:i4>
      </vt:variant>
      <vt:variant>
        <vt:lpwstr>http://jwts.hit.edu.cn/loginCAS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Sun Yueqing</cp:lastModifiedBy>
  <cp:revision>2</cp:revision>
  <dcterms:created xsi:type="dcterms:W3CDTF">2019-06-09T15:36:00Z</dcterms:created>
  <dcterms:modified xsi:type="dcterms:W3CDTF">2019-06-09T15:36:00Z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