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0BE" w:rsidRDefault="00AC50BE" w:rsidP="00AC50BE">
      <w:pPr>
        <w:pStyle w:val="2"/>
        <w:keepLines/>
        <w:widowControl w:val="0"/>
        <w:numPr>
          <w:ilvl w:val="1"/>
          <w:numId w:val="1"/>
        </w:numPr>
        <w:snapToGrid/>
        <w:spacing w:beforeLines="0" w:before="156" w:after="260" w:line="413" w:lineRule="auto"/>
        <w:ind w:left="0" w:firstLine="0"/>
        <w:jc w:val="both"/>
      </w:pPr>
      <w:bookmarkStart w:id="0" w:name="_Toc511661025"/>
      <w:bookmarkStart w:id="1" w:name="_Toc511907070"/>
      <w:bookmarkStart w:id="2" w:name="_GoBack"/>
      <w:bookmarkEnd w:id="2"/>
      <w:r>
        <w:rPr>
          <w:rFonts w:hint="eastAsia"/>
        </w:rPr>
        <w:t>一、项目概况</w:t>
      </w:r>
      <w:bookmarkEnd w:id="0"/>
      <w:bookmarkEnd w:id="1"/>
    </w:p>
    <w:p w:rsidR="00AC50BE" w:rsidRDefault="00AC50BE" w:rsidP="00AC50BE">
      <w:pPr>
        <w:pStyle w:val="3"/>
        <w:numPr>
          <w:ilvl w:val="2"/>
          <w:numId w:val="0"/>
        </w:numPr>
        <w:spacing w:line="413" w:lineRule="auto"/>
        <w:rPr>
          <w:rFonts w:hint="eastAsia"/>
          <w:lang w:val="sq-AL"/>
        </w:rPr>
      </w:pPr>
      <w:bookmarkStart w:id="3" w:name="_Toc511661026"/>
      <w:bookmarkStart w:id="4" w:name="_Toc511907071"/>
      <w:r>
        <w:rPr>
          <w:rFonts w:hint="eastAsia"/>
          <w:lang w:val="sq-AL"/>
        </w:rPr>
        <w:t>1</w:t>
      </w:r>
      <w:r>
        <w:rPr>
          <w:rFonts w:hint="eastAsia"/>
          <w:lang w:val="sq-AL"/>
        </w:rPr>
        <w:t>、建设目标</w:t>
      </w:r>
      <w:bookmarkEnd w:id="3"/>
      <w:bookmarkEnd w:id="4"/>
    </w:p>
    <w:p w:rsidR="00AC50BE" w:rsidRDefault="00AC50BE" w:rsidP="00AC50BE">
      <w:pPr>
        <w:spacing w:line="360" w:lineRule="auto"/>
        <w:ind w:firstLineChars="200" w:firstLine="480"/>
        <w:rPr>
          <w:rFonts w:hint="eastAsia"/>
          <w:sz w:val="24"/>
          <w:highlight w:val="yellow"/>
        </w:rPr>
      </w:pPr>
      <w:r>
        <w:rPr>
          <w:rFonts w:hint="eastAsia"/>
          <w:sz w:val="24"/>
        </w:rPr>
        <w:t>建立一套技术先进、性能稳定、功能齐全、使用方便的流媒体系统，具有较高水平的示范性、具有较高的扩展性系统。</w:t>
      </w:r>
    </w:p>
    <w:p w:rsidR="00AC50BE" w:rsidRDefault="00AC50BE" w:rsidP="00AC50BE">
      <w:pPr>
        <w:pStyle w:val="3"/>
        <w:numPr>
          <w:ilvl w:val="2"/>
          <w:numId w:val="0"/>
        </w:numPr>
        <w:spacing w:line="413" w:lineRule="auto"/>
        <w:rPr>
          <w:rFonts w:hint="eastAsia"/>
          <w:lang w:val="sq-AL"/>
        </w:rPr>
      </w:pPr>
      <w:bookmarkStart w:id="5" w:name="_Toc511661027"/>
      <w:bookmarkStart w:id="6" w:name="_Toc511907072"/>
      <w:r>
        <w:rPr>
          <w:rFonts w:hint="eastAsia"/>
          <w:lang w:val="sq-AL"/>
        </w:rPr>
        <w:t>2</w:t>
      </w:r>
      <w:r>
        <w:rPr>
          <w:rFonts w:hint="eastAsia"/>
          <w:lang w:val="sq-AL"/>
        </w:rPr>
        <w:t>、预期的建设效果</w:t>
      </w:r>
      <w:bookmarkEnd w:id="5"/>
      <w:bookmarkEnd w:id="6"/>
    </w:p>
    <w:p w:rsidR="00AC50BE" w:rsidRDefault="00AC50BE" w:rsidP="00AC50BE">
      <w:pPr>
        <w:spacing w:line="360" w:lineRule="auto"/>
        <w:ind w:left="420" w:firstLine="420"/>
        <w:rPr>
          <w:rFonts w:hint="eastAsia"/>
          <w:sz w:val="24"/>
        </w:rPr>
      </w:pPr>
      <w:r>
        <w:rPr>
          <w:rFonts w:hint="eastAsia"/>
          <w:sz w:val="24"/>
        </w:rPr>
        <w:t>1</w:t>
      </w:r>
      <w:r>
        <w:rPr>
          <w:rFonts w:hint="eastAsia"/>
          <w:sz w:val="24"/>
        </w:rPr>
        <w:t>）可通过内部校园网络实现活动中心及主楼礼堂流媒体源发布。</w:t>
      </w:r>
    </w:p>
    <w:p w:rsidR="00AC50BE" w:rsidRDefault="00AC50BE" w:rsidP="00AC50BE">
      <w:pPr>
        <w:spacing w:line="360" w:lineRule="auto"/>
        <w:ind w:left="420" w:firstLine="420"/>
        <w:rPr>
          <w:rFonts w:hint="eastAsia"/>
          <w:sz w:val="24"/>
        </w:rPr>
      </w:pPr>
      <w:r>
        <w:rPr>
          <w:rFonts w:hint="eastAsia"/>
          <w:sz w:val="24"/>
        </w:rPr>
        <w:t>2</w:t>
      </w:r>
      <w:r>
        <w:rPr>
          <w:rFonts w:hint="eastAsia"/>
          <w:sz w:val="24"/>
        </w:rPr>
        <w:t>）各校区室内室外的各类现场活动的实时流媒体发布。</w:t>
      </w:r>
    </w:p>
    <w:p w:rsidR="00AC50BE" w:rsidRDefault="00AC50BE" w:rsidP="00AC50BE">
      <w:pPr>
        <w:spacing w:line="360" w:lineRule="auto"/>
        <w:ind w:left="420" w:firstLine="420"/>
        <w:rPr>
          <w:rFonts w:hint="eastAsia"/>
          <w:sz w:val="24"/>
        </w:rPr>
      </w:pPr>
      <w:r>
        <w:rPr>
          <w:rFonts w:hint="eastAsia"/>
          <w:sz w:val="24"/>
        </w:rPr>
        <w:t>3</w:t>
      </w:r>
      <w:r>
        <w:rPr>
          <w:rFonts w:hint="eastAsia"/>
          <w:sz w:val="24"/>
        </w:rPr>
        <w:t>）与视频会议平台对接实现视频会议实时发布。</w:t>
      </w:r>
    </w:p>
    <w:p w:rsidR="00AC50BE" w:rsidRDefault="00AC50BE" w:rsidP="00AC50BE">
      <w:pPr>
        <w:spacing w:line="360" w:lineRule="auto"/>
        <w:ind w:left="420" w:firstLineChars="175" w:firstLine="420"/>
        <w:rPr>
          <w:sz w:val="24"/>
        </w:rPr>
      </w:pPr>
      <w:r>
        <w:rPr>
          <w:rFonts w:hint="eastAsia"/>
          <w:sz w:val="24"/>
        </w:rPr>
        <w:t>4</w:t>
      </w:r>
      <w:r>
        <w:rPr>
          <w:rFonts w:hint="eastAsia"/>
          <w:sz w:val="24"/>
        </w:rPr>
        <w:t>）实现哈尔滨工业大学本部校区网络点播功能，通过网络展现学校优质视频资源。</w:t>
      </w:r>
    </w:p>
    <w:p w:rsidR="00AC50BE" w:rsidRDefault="00AC50BE" w:rsidP="00AC50BE">
      <w:pPr>
        <w:spacing w:line="360" w:lineRule="auto"/>
        <w:ind w:left="420" w:firstLineChars="175" w:firstLine="420"/>
        <w:rPr>
          <w:rFonts w:hint="eastAsia"/>
          <w:sz w:val="24"/>
        </w:rPr>
      </w:pPr>
      <w:r>
        <w:rPr>
          <w:rFonts w:hint="eastAsia"/>
          <w:sz w:val="24"/>
        </w:rPr>
        <w:t>5</w:t>
      </w:r>
      <w:r>
        <w:rPr>
          <w:rFonts w:hint="eastAsia"/>
          <w:sz w:val="24"/>
        </w:rPr>
        <w:t>）实现与就业等业务系统对接，满足各业务系统对视频发布展示需求。</w:t>
      </w:r>
    </w:p>
    <w:p w:rsidR="00AC50BE" w:rsidRDefault="00AC50BE" w:rsidP="00AC50BE">
      <w:pPr>
        <w:pStyle w:val="2"/>
        <w:keepLines/>
        <w:widowControl w:val="0"/>
        <w:numPr>
          <w:ilvl w:val="1"/>
          <w:numId w:val="1"/>
        </w:numPr>
        <w:snapToGrid/>
        <w:spacing w:beforeLines="0" w:before="260" w:after="260" w:line="413" w:lineRule="auto"/>
        <w:ind w:left="0" w:firstLine="0"/>
        <w:jc w:val="both"/>
        <w:rPr>
          <w:rFonts w:hint="eastAsia"/>
        </w:rPr>
      </w:pPr>
      <w:bookmarkStart w:id="7" w:name="_Toc511907073"/>
      <w:bookmarkStart w:id="8" w:name="_Toc511661028"/>
      <w:r>
        <w:rPr>
          <w:rFonts w:hint="eastAsia"/>
        </w:rPr>
        <w:t>二、项目需求描述</w:t>
      </w:r>
      <w:bookmarkEnd w:id="7"/>
      <w:bookmarkEnd w:id="8"/>
    </w:p>
    <w:p w:rsidR="00AC50BE" w:rsidRDefault="00AC50BE" w:rsidP="00AC50BE">
      <w:pPr>
        <w:rPr>
          <w:rFonts w:ascii="宋体" w:hAnsi="宋体" w:cs="宋体"/>
          <w:sz w:val="18"/>
          <w:szCs w:val="18"/>
        </w:rPr>
      </w:pPr>
    </w:p>
    <w:p w:rsidR="00AC50BE" w:rsidRPr="00E74E2C" w:rsidRDefault="00AC50BE" w:rsidP="00AC50BE">
      <w:pPr>
        <w:spacing w:line="360" w:lineRule="auto"/>
        <w:ind w:left="420" w:firstLine="420"/>
        <w:rPr>
          <w:rFonts w:hint="eastAsia"/>
          <w:sz w:val="24"/>
        </w:rPr>
      </w:pPr>
      <w:r w:rsidRPr="00E74E2C">
        <w:rPr>
          <w:rFonts w:hint="eastAsia"/>
          <w:sz w:val="24"/>
        </w:rPr>
        <w:t>业务类应用主要解决各类活动场地有限，无法做大人群覆盖问题；大型直播类活动，学生集中访问互联网，挤占校园互联网带宽问题；为学校建立播出通道，解决视频内容无法大范围播出展现问题；为师生引入央视等数字电视节目，增加正常宣传通道等。</w:t>
      </w:r>
    </w:p>
    <w:p w:rsidR="00AC50BE" w:rsidRPr="00E74E2C" w:rsidRDefault="00AC50BE" w:rsidP="00AC50BE">
      <w:pPr>
        <w:spacing w:line="360" w:lineRule="auto"/>
        <w:ind w:left="420" w:firstLine="420"/>
        <w:rPr>
          <w:rFonts w:hint="eastAsia"/>
          <w:sz w:val="24"/>
        </w:rPr>
      </w:pPr>
      <w:r w:rsidRPr="00E74E2C">
        <w:rPr>
          <w:rFonts w:hint="eastAsia"/>
          <w:sz w:val="24"/>
        </w:rPr>
        <w:t>需满足知名专家学术报告、演讲活动实况直播</w:t>
      </w:r>
    </w:p>
    <w:p w:rsidR="00AC50BE" w:rsidRPr="00E74E2C" w:rsidRDefault="00AC50BE" w:rsidP="00AC50BE">
      <w:pPr>
        <w:spacing w:line="360" w:lineRule="auto"/>
        <w:ind w:left="420" w:firstLine="420"/>
        <w:rPr>
          <w:rFonts w:hint="eastAsia"/>
          <w:sz w:val="24"/>
        </w:rPr>
      </w:pPr>
      <w:r w:rsidRPr="00E74E2C">
        <w:rPr>
          <w:rFonts w:hint="eastAsia"/>
          <w:sz w:val="24"/>
        </w:rPr>
        <w:t>201</w:t>
      </w:r>
      <w:r w:rsidRPr="00E74E2C">
        <w:rPr>
          <w:rFonts w:hint="eastAsia"/>
          <w:sz w:val="24"/>
        </w:rPr>
        <w:t>讲堂实况直播（可同时直播至威海校区）</w:t>
      </w:r>
    </w:p>
    <w:p w:rsidR="00AC50BE" w:rsidRPr="00E74E2C" w:rsidRDefault="00AC50BE" w:rsidP="00AC50BE">
      <w:pPr>
        <w:spacing w:line="360" w:lineRule="auto"/>
        <w:ind w:left="420" w:firstLine="420"/>
        <w:rPr>
          <w:rFonts w:hint="eastAsia"/>
          <w:sz w:val="24"/>
        </w:rPr>
      </w:pPr>
      <w:r w:rsidRPr="00E74E2C">
        <w:rPr>
          <w:rFonts w:hint="eastAsia"/>
          <w:sz w:val="24"/>
        </w:rPr>
        <w:t>各会议室同步观看各类型活动直播</w:t>
      </w:r>
    </w:p>
    <w:p w:rsidR="00AC50BE" w:rsidRPr="00E74E2C" w:rsidRDefault="00AC50BE" w:rsidP="00AC50BE">
      <w:pPr>
        <w:spacing w:line="360" w:lineRule="auto"/>
        <w:ind w:left="420" w:firstLine="420"/>
        <w:rPr>
          <w:rFonts w:hint="eastAsia"/>
          <w:sz w:val="24"/>
        </w:rPr>
      </w:pPr>
      <w:r w:rsidRPr="00E74E2C">
        <w:rPr>
          <w:rFonts w:hint="eastAsia"/>
          <w:sz w:val="24"/>
        </w:rPr>
        <w:t>满足校内优秀教师开展网络公开课直播</w:t>
      </w:r>
    </w:p>
    <w:p w:rsidR="00AC50BE" w:rsidRPr="00E74E2C" w:rsidRDefault="00AC50BE" w:rsidP="00AC50BE">
      <w:pPr>
        <w:spacing w:line="360" w:lineRule="auto"/>
        <w:ind w:left="420" w:firstLine="420"/>
        <w:rPr>
          <w:rFonts w:hint="eastAsia"/>
          <w:sz w:val="24"/>
        </w:rPr>
      </w:pPr>
      <w:r w:rsidRPr="00E74E2C">
        <w:rPr>
          <w:rFonts w:hint="eastAsia"/>
          <w:sz w:val="24"/>
        </w:rPr>
        <w:t>满足校内优秀学生学习经验分享直播、杰出校友经验分享直播</w:t>
      </w:r>
    </w:p>
    <w:p w:rsidR="00AC50BE" w:rsidRPr="00E74E2C" w:rsidRDefault="00AC50BE" w:rsidP="00AC50BE">
      <w:pPr>
        <w:spacing w:line="360" w:lineRule="auto"/>
        <w:ind w:left="420" w:firstLine="420"/>
        <w:rPr>
          <w:rFonts w:hint="eastAsia"/>
          <w:sz w:val="24"/>
        </w:rPr>
      </w:pPr>
      <w:r w:rsidRPr="00E74E2C">
        <w:rPr>
          <w:rFonts w:hint="eastAsia"/>
          <w:sz w:val="24"/>
        </w:rPr>
        <w:t>全省高校教师学术交流、比赛等实况直播</w:t>
      </w:r>
    </w:p>
    <w:p w:rsidR="00AC50BE" w:rsidRPr="00E74E2C" w:rsidRDefault="00AC50BE" w:rsidP="00AC50BE">
      <w:pPr>
        <w:spacing w:line="360" w:lineRule="auto"/>
        <w:ind w:left="420" w:firstLine="420"/>
        <w:rPr>
          <w:rFonts w:hint="eastAsia"/>
          <w:sz w:val="24"/>
        </w:rPr>
      </w:pPr>
      <w:r w:rsidRPr="00E74E2C">
        <w:rPr>
          <w:rFonts w:hint="eastAsia"/>
          <w:sz w:val="24"/>
        </w:rPr>
        <w:t>校内各学院及学校每年校园迎新会、大型活动实况直播</w:t>
      </w:r>
    </w:p>
    <w:p w:rsidR="00AC50BE" w:rsidRPr="00E74E2C" w:rsidRDefault="00AC50BE" w:rsidP="00AC50BE">
      <w:pPr>
        <w:spacing w:line="360" w:lineRule="auto"/>
        <w:ind w:left="420" w:firstLine="420"/>
        <w:rPr>
          <w:rFonts w:hint="eastAsia"/>
          <w:sz w:val="24"/>
        </w:rPr>
      </w:pPr>
      <w:r w:rsidRPr="00E74E2C">
        <w:rPr>
          <w:rFonts w:hint="eastAsia"/>
          <w:sz w:val="24"/>
        </w:rPr>
        <w:t>各级优秀教师评比实况直播</w:t>
      </w:r>
    </w:p>
    <w:p w:rsidR="00AC50BE" w:rsidRPr="00E74E2C" w:rsidRDefault="00AC50BE" w:rsidP="00AC50BE">
      <w:pPr>
        <w:spacing w:line="360" w:lineRule="auto"/>
        <w:ind w:left="420" w:firstLine="420"/>
        <w:rPr>
          <w:rFonts w:hint="eastAsia"/>
          <w:sz w:val="24"/>
        </w:rPr>
      </w:pPr>
      <w:r w:rsidRPr="00E74E2C">
        <w:rPr>
          <w:rFonts w:hint="eastAsia"/>
          <w:sz w:val="24"/>
        </w:rPr>
        <w:lastRenderedPageBreak/>
        <w:t>系统与本校现有产品进行对接（如视频会议设备、录播设备、分布式存储等）</w:t>
      </w:r>
    </w:p>
    <w:p w:rsidR="00AC50BE" w:rsidRPr="00E74E2C" w:rsidRDefault="00AC50BE" w:rsidP="00AC50BE">
      <w:pPr>
        <w:spacing w:line="360" w:lineRule="auto"/>
        <w:ind w:left="420" w:firstLine="420"/>
        <w:rPr>
          <w:sz w:val="24"/>
        </w:rPr>
      </w:pPr>
      <w:r w:rsidRPr="00E74E2C">
        <w:rPr>
          <w:rFonts w:hint="eastAsia"/>
          <w:sz w:val="24"/>
        </w:rPr>
        <w:t>引入校园电视台及校园广播内容，加大校园电视台及校园广播覆盖面</w:t>
      </w:r>
    </w:p>
    <w:p w:rsidR="00AC50BE" w:rsidRPr="00E74E2C" w:rsidRDefault="00AC50BE" w:rsidP="00AC50BE">
      <w:pPr>
        <w:spacing w:line="360" w:lineRule="auto"/>
        <w:ind w:left="420" w:firstLine="420"/>
        <w:rPr>
          <w:rFonts w:hint="eastAsia"/>
          <w:sz w:val="24"/>
        </w:rPr>
      </w:pPr>
      <w:r w:rsidRPr="00E74E2C">
        <w:rPr>
          <w:rFonts w:hint="eastAsia"/>
          <w:sz w:val="24"/>
        </w:rPr>
        <w:t>引入有线电视、卫星电视、与元申广电合作电视节目丰富师生课间及课余工作生活</w:t>
      </w:r>
    </w:p>
    <w:p w:rsidR="00AC50BE" w:rsidRPr="00E74E2C" w:rsidRDefault="00AC50BE" w:rsidP="00AC50BE">
      <w:pPr>
        <w:spacing w:line="360" w:lineRule="auto"/>
        <w:ind w:left="420" w:firstLine="420"/>
        <w:rPr>
          <w:rFonts w:hint="eastAsia"/>
          <w:sz w:val="24"/>
        </w:rPr>
      </w:pPr>
      <w:r w:rsidRPr="00E74E2C">
        <w:rPr>
          <w:rFonts w:hint="eastAsia"/>
          <w:sz w:val="24"/>
        </w:rPr>
        <w:t>开辟学生文化生活空间，可自主上传具有纪念意义的摄影、微电影、校友会的相关内容，提前审核发布</w:t>
      </w:r>
    </w:p>
    <w:p w:rsidR="00AC50BE" w:rsidRPr="00E74E2C" w:rsidRDefault="00AC50BE" w:rsidP="00AC50BE">
      <w:pPr>
        <w:spacing w:line="360" w:lineRule="auto"/>
        <w:ind w:left="420" w:firstLine="420"/>
        <w:rPr>
          <w:rFonts w:hint="eastAsia"/>
          <w:sz w:val="24"/>
        </w:rPr>
      </w:pPr>
      <w:r w:rsidRPr="00E74E2C">
        <w:rPr>
          <w:rFonts w:hint="eastAsia"/>
          <w:sz w:val="24"/>
        </w:rPr>
        <w:t>慕课类直播</w:t>
      </w:r>
    </w:p>
    <w:p w:rsidR="00AC50BE" w:rsidRPr="00E74E2C" w:rsidRDefault="00AC50BE" w:rsidP="00AC50BE">
      <w:pPr>
        <w:spacing w:line="360" w:lineRule="auto"/>
        <w:ind w:left="420" w:firstLine="420"/>
        <w:rPr>
          <w:rFonts w:hint="eastAsia"/>
          <w:sz w:val="24"/>
        </w:rPr>
      </w:pPr>
      <w:r w:rsidRPr="00E74E2C">
        <w:rPr>
          <w:rFonts w:hint="eastAsia"/>
          <w:sz w:val="24"/>
        </w:rPr>
        <w:t>支持用户创建管理</w:t>
      </w:r>
    </w:p>
    <w:p w:rsidR="00AC50BE" w:rsidRPr="00E74E2C" w:rsidRDefault="00AC50BE" w:rsidP="00AC50BE">
      <w:pPr>
        <w:spacing w:line="360" w:lineRule="auto"/>
        <w:ind w:left="420" w:firstLine="420"/>
        <w:rPr>
          <w:rFonts w:hint="eastAsia"/>
          <w:sz w:val="24"/>
        </w:rPr>
      </w:pPr>
      <w:r w:rsidRPr="00E74E2C">
        <w:rPr>
          <w:rFonts w:hint="eastAsia"/>
          <w:sz w:val="24"/>
        </w:rPr>
        <w:t>支持用户分级权限管理</w:t>
      </w:r>
    </w:p>
    <w:p w:rsidR="00AC50BE" w:rsidRPr="00E74E2C" w:rsidRDefault="00AC50BE" w:rsidP="00AC50BE">
      <w:pPr>
        <w:spacing w:line="360" w:lineRule="auto"/>
        <w:ind w:left="420" w:firstLine="420"/>
        <w:rPr>
          <w:rFonts w:hint="eastAsia"/>
          <w:sz w:val="24"/>
        </w:rPr>
      </w:pPr>
      <w:r w:rsidRPr="00E74E2C">
        <w:rPr>
          <w:rFonts w:hint="eastAsia"/>
          <w:sz w:val="24"/>
        </w:rPr>
        <w:t>支持设置用户观看内容权限管理</w:t>
      </w:r>
    </w:p>
    <w:p w:rsidR="00AC50BE" w:rsidRPr="00E74E2C" w:rsidRDefault="00AC50BE" w:rsidP="00AC50BE">
      <w:pPr>
        <w:spacing w:line="360" w:lineRule="auto"/>
        <w:ind w:left="420" w:firstLine="420"/>
        <w:rPr>
          <w:rFonts w:hint="eastAsia"/>
          <w:sz w:val="24"/>
        </w:rPr>
      </w:pPr>
      <w:r w:rsidRPr="00E74E2C">
        <w:rPr>
          <w:rFonts w:hint="eastAsia"/>
          <w:sz w:val="24"/>
        </w:rPr>
        <w:t>支持后台用户数量实时监测、统计管理</w:t>
      </w:r>
    </w:p>
    <w:p w:rsidR="00AC50BE" w:rsidRDefault="00AC50BE" w:rsidP="00AC50BE">
      <w:pPr>
        <w:rPr>
          <w:rFonts w:hint="eastAsia"/>
        </w:rPr>
      </w:pPr>
    </w:p>
    <w:p w:rsidR="00AC50BE" w:rsidRDefault="00AC50BE" w:rsidP="00AC50BE">
      <w:pPr>
        <w:pStyle w:val="2"/>
        <w:keepLines/>
        <w:widowControl w:val="0"/>
        <w:numPr>
          <w:ilvl w:val="1"/>
          <w:numId w:val="1"/>
        </w:numPr>
        <w:snapToGrid/>
        <w:spacing w:beforeLines="0" w:before="260" w:after="260" w:line="413" w:lineRule="auto"/>
        <w:ind w:left="0" w:firstLine="0"/>
        <w:jc w:val="both"/>
        <w:rPr>
          <w:rFonts w:hint="eastAsia"/>
        </w:rPr>
      </w:pPr>
      <w:bookmarkStart w:id="9" w:name="_Toc511661029"/>
      <w:bookmarkStart w:id="10" w:name="_Toc511907074"/>
      <w:r>
        <w:rPr>
          <w:rFonts w:hint="eastAsia"/>
        </w:rPr>
        <w:t>三、项目技术要求</w:t>
      </w:r>
      <w:bookmarkEnd w:id="9"/>
      <w:bookmarkEnd w:id="10"/>
    </w:p>
    <w:p w:rsidR="00AC50BE" w:rsidRDefault="00AC50BE" w:rsidP="00AC50BE">
      <w:pPr>
        <w:pStyle w:val="3"/>
        <w:numPr>
          <w:ilvl w:val="2"/>
          <w:numId w:val="0"/>
        </w:numPr>
        <w:spacing w:line="413" w:lineRule="auto"/>
        <w:rPr>
          <w:rFonts w:hint="eastAsia"/>
          <w:lang w:val="sq-AL"/>
        </w:rPr>
      </w:pPr>
      <w:bookmarkStart w:id="11" w:name="_Toc511661030"/>
      <w:bookmarkStart w:id="12" w:name="_Toc511907075"/>
      <w:r>
        <w:rPr>
          <w:rFonts w:hint="eastAsia"/>
          <w:lang w:val="sq-AL"/>
        </w:rPr>
        <w:t>1</w:t>
      </w:r>
      <w:r>
        <w:rPr>
          <w:rFonts w:hint="eastAsia"/>
          <w:lang w:val="sq-AL"/>
        </w:rPr>
        <w:t>、总体要求</w:t>
      </w:r>
      <w:bookmarkEnd w:id="11"/>
      <w:bookmarkEnd w:id="12"/>
    </w:p>
    <w:p w:rsidR="00AC50BE" w:rsidRPr="00E74E2C" w:rsidRDefault="00AC50BE" w:rsidP="00AC50BE">
      <w:pPr>
        <w:numPr>
          <w:ilvl w:val="0"/>
          <w:numId w:val="9"/>
        </w:numPr>
        <w:spacing w:line="360" w:lineRule="auto"/>
        <w:rPr>
          <w:rFonts w:hint="eastAsia"/>
          <w:sz w:val="24"/>
        </w:rPr>
      </w:pPr>
      <w:r w:rsidRPr="00E74E2C">
        <w:rPr>
          <w:rFonts w:hint="eastAsia"/>
          <w:sz w:val="24"/>
        </w:rPr>
        <w:t>满足直播、点播、内容管理等基本技术要求。</w:t>
      </w:r>
    </w:p>
    <w:p w:rsidR="00AC50BE" w:rsidRPr="00E74E2C" w:rsidRDefault="00AC50BE" w:rsidP="00AC50BE">
      <w:pPr>
        <w:numPr>
          <w:ilvl w:val="0"/>
          <w:numId w:val="9"/>
        </w:numPr>
        <w:spacing w:line="360" w:lineRule="auto"/>
        <w:rPr>
          <w:rFonts w:hint="eastAsia"/>
          <w:sz w:val="24"/>
        </w:rPr>
      </w:pPr>
      <w:r w:rsidRPr="00E74E2C">
        <w:rPr>
          <w:rFonts w:hint="eastAsia"/>
          <w:sz w:val="24"/>
        </w:rPr>
        <w:t>本项目涉及所有设备均需采用嵌入式操作系统，不接受通用操作系统设备。</w:t>
      </w:r>
    </w:p>
    <w:p w:rsidR="00AC50BE" w:rsidRPr="00E74E2C" w:rsidRDefault="00AC50BE" w:rsidP="00AC50BE">
      <w:pPr>
        <w:numPr>
          <w:ilvl w:val="0"/>
          <w:numId w:val="9"/>
        </w:numPr>
        <w:spacing w:line="360" w:lineRule="auto"/>
        <w:rPr>
          <w:rFonts w:hint="eastAsia"/>
          <w:sz w:val="24"/>
        </w:rPr>
      </w:pPr>
      <w:r w:rsidRPr="00E74E2C">
        <w:rPr>
          <w:rFonts w:hint="eastAsia"/>
          <w:sz w:val="24"/>
        </w:rPr>
        <w:t>本项目涉及到的流媒体直播系统、固态流媒体系统、流媒体点播系统、流媒体录制服务器需支持集群功能，方便后期系统扩容。</w:t>
      </w:r>
    </w:p>
    <w:p w:rsidR="00AC50BE" w:rsidRDefault="00AC50BE" w:rsidP="00AC50BE">
      <w:pPr>
        <w:pStyle w:val="3"/>
        <w:numPr>
          <w:ilvl w:val="2"/>
          <w:numId w:val="0"/>
        </w:numPr>
        <w:spacing w:line="413" w:lineRule="auto"/>
        <w:rPr>
          <w:lang w:val="sq-AL"/>
        </w:rPr>
      </w:pPr>
      <w:bookmarkStart w:id="13" w:name="_Toc511661031"/>
      <w:bookmarkStart w:id="14" w:name="_Toc511907076"/>
      <w:r>
        <w:rPr>
          <w:rFonts w:hint="eastAsia"/>
          <w:lang w:val="sq-AL"/>
        </w:rPr>
        <w:t>2</w:t>
      </w:r>
      <w:r>
        <w:rPr>
          <w:rFonts w:hint="eastAsia"/>
          <w:lang w:val="sq-AL"/>
        </w:rPr>
        <w:t>、关键技术指标</w:t>
      </w:r>
      <w:bookmarkEnd w:id="13"/>
      <w:bookmarkEnd w:id="14"/>
    </w:p>
    <w:tbl>
      <w:tblPr>
        <w:tblW w:w="96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992"/>
        <w:gridCol w:w="6379"/>
        <w:gridCol w:w="709"/>
        <w:gridCol w:w="709"/>
      </w:tblGrid>
      <w:tr w:rsidR="00AC50BE" w:rsidTr="00D74FB9">
        <w:tc>
          <w:tcPr>
            <w:tcW w:w="817" w:type="dxa"/>
            <w:vAlign w:val="center"/>
          </w:tcPr>
          <w:p w:rsidR="00AC50BE" w:rsidRDefault="00AC50BE" w:rsidP="00D74FB9">
            <w:pPr>
              <w:jc w:val="center"/>
              <w:rPr>
                <w:rFonts w:ascii="宋体" w:hAnsi="宋体" w:cs="宋体"/>
                <w:b/>
                <w:bCs/>
                <w:color w:val="000000"/>
                <w:sz w:val="18"/>
                <w:szCs w:val="18"/>
              </w:rPr>
            </w:pPr>
            <w:r>
              <w:rPr>
                <w:rFonts w:hint="eastAsia"/>
                <w:sz w:val="24"/>
              </w:rPr>
              <w:t xml:space="preserve"> </w:t>
            </w:r>
            <w:r>
              <w:rPr>
                <w:rFonts w:hint="eastAsia"/>
                <w:b/>
                <w:bCs/>
                <w:color w:val="000000"/>
                <w:sz w:val="18"/>
                <w:szCs w:val="18"/>
              </w:rPr>
              <w:t>序号</w:t>
            </w:r>
          </w:p>
        </w:tc>
        <w:tc>
          <w:tcPr>
            <w:tcW w:w="992" w:type="dxa"/>
            <w:vAlign w:val="center"/>
          </w:tcPr>
          <w:p w:rsidR="00AC50BE" w:rsidRDefault="00AC50BE" w:rsidP="00D74FB9">
            <w:pPr>
              <w:rPr>
                <w:rFonts w:ascii="宋体" w:hAnsi="宋体" w:cs="仿宋"/>
                <w:b/>
                <w:bCs/>
                <w:sz w:val="18"/>
                <w:szCs w:val="18"/>
              </w:rPr>
            </w:pPr>
            <w:r>
              <w:rPr>
                <w:rFonts w:ascii="宋体" w:hAnsi="宋体" w:cs="仿宋" w:hint="eastAsia"/>
                <w:b/>
                <w:bCs/>
                <w:sz w:val="18"/>
                <w:szCs w:val="18"/>
              </w:rPr>
              <w:t>设备名称</w:t>
            </w:r>
          </w:p>
        </w:tc>
        <w:tc>
          <w:tcPr>
            <w:tcW w:w="6379" w:type="dxa"/>
          </w:tcPr>
          <w:p w:rsidR="00AC50BE" w:rsidRDefault="00AC50BE" w:rsidP="00D74FB9">
            <w:pPr>
              <w:jc w:val="center"/>
              <w:rPr>
                <w:rFonts w:ascii="宋体" w:hAnsi="宋体" w:cs="仿宋"/>
                <w:b/>
                <w:bCs/>
                <w:sz w:val="18"/>
                <w:szCs w:val="18"/>
              </w:rPr>
            </w:pPr>
            <w:r>
              <w:rPr>
                <w:rFonts w:ascii="宋体" w:hAnsi="宋体" w:cs="仿宋" w:hint="eastAsia"/>
                <w:b/>
                <w:bCs/>
                <w:sz w:val="18"/>
                <w:szCs w:val="18"/>
              </w:rPr>
              <w:t>技术参数</w:t>
            </w:r>
          </w:p>
        </w:tc>
        <w:tc>
          <w:tcPr>
            <w:tcW w:w="709" w:type="dxa"/>
            <w:vAlign w:val="center"/>
          </w:tcPr>
          <w:p w:rsidR="00AC50BE" w:rsidRDefault="00AC50BE" w:rsidP="00D74FB9">
            <w:pPr>
              <w:jc w:val="center"/>
              <w:rPr>
                <w:rFonts w:ascii="宋体" w:hAnsi="宋体" w:cs="仿宋"/>
                <w:b/>
                <w:bCs/>
                <w:sz w:val="18"/>
                <w:szCs w:val="18"/>
              </w:rPr>
            </w:pPr>
            <w:r>
              <w:rPr>
                <w:rFonts w:ascii="宋体" w:hAnsi="宋体" w:cs="仿宋" w:hint="eastAsia"/>
                <w:b/>
                <w:bCs/>
                <w:sz w:val="18"/>
                <w:szCs w:val="18"/>
              </w:rPr>
              <w:t>数量</w:t>
            </w:r>
          </w:p>
        </w:tc>
        <w:tc>
          <w:tcPr>
            <w:tcW w:w="709" w:type="dxa"/>
            <w:vAlign w:val="center"/>
          </w:tcPr>
          <w:p w:rsidR="00AC50BE" w:rsidRDefault="00AC50BE" w:rsidP="00D74FB9">
            <w:pPr>
              <w:jc w:val="center"/>
              <w:rPr>
                <w:rFonts w:ascii="宋体" w:hAnsi="宋体" w:cs="仿宋"/>
                <w:b/>
                <w:bCs/>
                <w:sz w:val="18"/>
                <w:szCs w:val="18"/>
              </w:rPr>
            </w:pPr>
            <w:r>
              <w:rPr>
                <w:rFonts w:ascii="宋体" w:hAnsi="宋体" w:cs="仿宋" w:hint="eastAsia"/>
                <w:b/>
                <w:bCs/>
                <w:sz w:val="18"/>
                <w:szCs w:val="18"/>
              </w:rPr>
              <w:t>单位</w:t>
            </w:r>
          </w:p>
        </w:tc>
      </w:tr>
      <w:tr w:rsidR="00AC50BE" w:rsidTr="00D74FB9">
        <w:tc>
          <w:tcPr>
            <w:tcW w:w="817" w:type="dxa"/>
            <w:vAlign w:val="center"/>
          </w:tcPr>
          <w:p w:rsidR="00AC50BE" w:rsidRDefault="00AC50BE" w:rsidP="00D74FB9">
            <w:pPr>
              <w:jc w:val="center"/>
              <w:rPr>
                <w:color w:val="000000"/>
                <w:sz w:val="18"/>
                <w:szCs w:val="18"/>
              </w:rPr>
            </w:pPr>
            <w:r>
              <w:rPr>
                <w:color w:val="000000"/>
                <w:sz w:val="18"/>
                <w:szCs w:val="18"/>
              </w:rPr>
              <w:t>1</w:t>
            </w:r>
          </w:p>
        </w:tc>
        <w:tc>
          <w:tcPr>
            <w:tcW w:w="992"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单通道编码器</w:t>
            </w:r>
          </w:p>
        </w:tc>
        <w:tc>
          <w:tcPr>
            <w:tcW w:w="6379" w:type="dxa"/>
          </w:tcPr>
          <w:p w:rsidR="00AC50BE" w:rsidRDefault="00AC50BE" w:rsidP="00D74FB9">
            <w:pPr>
              <w:rPr>
                <w:rFonts w:ascii="宋体" w:hAnsi="宋体"/>
                <w:szCs w:val="21"/>
              </w:rPr>
            </w:pPr>
            <w:r>
              <w:rPr>
                <w:rFonts w:ascii="宋体" w:hAnsi="宋体" w:hint="eastAsia"/>
                <w:szCs w:val="21"/>
              </w:rPr>
              <w:t>1. 稳定性高，嵌入式设计。</w:t>
            </w:r>
          </w:p>
          <w:p w:rsidR="00AC50BE" w:rsidRDefault="00AC50BE" w:rsidP="00D74FB9">
            <w:pPr>
              <w:rPr>
                <w:rFonts w:ascii="宋体" w:hAnsi="宋体"/>
                <w:szCs w:val="21"/>
              </w:rPr>
            </w:pPr>
            <w:r>
              <w:rPr>
                <w:rFonts w:ascii="宋体" w:hAnsi="宋体" w:hint="eastAsia"/>
                <w:szCs w:val="21"/>
              </w:rPr>
              <w:t>2. 超低压缩码率, 1080P25 1Mbps</w:t>
            </w:r>
          </w:p>
          <w:p w:rsidR="00AC50BE" w:rsidRDefault="00AC50BE" w:rsidP="00D74FB9">
            <w:pPr>
              <w:rPr>
                <w:rFonts w:ascii="宋体" w:hAnsi="宋体"/>
                <w:szCs w:val="21"/>
              </w:rPr>
            </w:pPr>
            <w:r>
              <w:rPr>
                <w:rFonts w:ascii="宋体" w:hAnsi="宋体" w:hint="eastAsia"/>
                <w:szCs w:val="21"/>
              </w:rPr>
              <w:t>3. 超低编码延迟, 编码延迟小于300ms</w:t>
            </w:r>
          </w:p>
          <w:p w:rsidR="00AC50BE" w:rsidRDefault="00AC50BE" w:rsidP="00D74FB9">
            <w:pPr>
              <w:rPr>
                <w:rFonts w:ascii="宋体" w:hAnsi="宋体"/>
                <w:szCs w:val="21"/>
              </w:rPr>
            </w:pPr>
            <w:r>
              <w:rPr>
                <w:rFonts w:ascii="宋体" w:hAnsi="宋体" w:hint="eastAsia"/>
                <w:szCs w:val="21"/>
              </w:rPr>
              <w:t>5. 支持向Adobe FMS, Wowza，RED5等流媒体服务器发布实时直播流</w:t>
            </w:r>
          </w:p>
          <w:p w:rsidR="00AC50BE" w:rsidRDefault="00AC50BE" w:rsidP="00D74FB9">
            <w:pPr>
              <w:rPr>
                <w:rFonts w:ascii="宋体" w:hAnsi="宋体"/>
                <w:szCs w:val="21"/>
              </w:rPr>
            </w:pPr>
            <w:r>
              <w:rPr>
                <w:rFonts w:ascii="宋体" w:hAnsi="宋体" w:hint="eastAsia"/>
                <w:szCs w:val="21"/>
              </w:rPr>
              <w:t xml:space="preserve">6. </w:t>
            </w:r>
            <w:r>
              <w:rPr>
                <w:rFonts w:ascii="宋体" w:hAnsi="宋体"/>
                <w:szCs w:val="21"/>
              </w:rPr>
              <w:t>输入视频</w:t>
            </w:r>
            <w:r>
              <w:rPr>
                <w:rFonts w:ascii="宋体" w:hAnsi="宋体" w:hint="eastAsia"/>
                <w:szCs w:val="21"/>
              </w:rPr>
              <w:t>:</w:t>
            </w:r>
            <w:r>
              <w:rPr>
                <w:rFonts w:ascii="宋体" w:hAnsi="宋体"/>
                <w:szCs w:val="21"/>
              </w:rPr>
              <w:t>HD/SD-SDI</w:t>
            </w:r>
            <w:r>
              <w:rPr>
                <w:rFonts w:ascii="宋体" w:hAnsi="宋体" w:hint="eastAsia"/>
                <w:szCs w:val="21"/>
              </w:rPr>
              <w:t xml:space="preserve"> (</w:t>
            </w:r>
            <w:r>
              <w:rPr>
                <w:rFonts w:ascii="宋体" w:hAnsi="宋体"/>
                <w:szCs w:val="21"/>
              </w:rPr>
              <w:t>BNC</w:t>
            </w:r>
            <w:r>
              <w:rPr>
                <w:rFonts w:ascii="宋体" w:hAnsi="宋体" w:hint="eastAsia"/>
                <w:szCs w:val="21"/>
              </w:rPr>
              <w:t>)、</w:t>
            </w:r>
            <w:r>
              <w:rPr>
                <w:rFonts w:ascii="宋体" w:hAnsi="宋体"/>
                <w:szCs w:val="21"/>
              </w:rPr>
              <w:t>HDMI</w:t>
            </w:r>
            <w:r>
              <w:rPr>
                <w:rFonts w:ascii="宋体" w:hAnsi="宋体" w:hint="eastAsia"/>
                <w:szCs w:val="21"/>
              </w:rPr>
              <w:t xml:space="preserve"> (HDCP Support)、CVBS (BNC)，支持720x480i/p 720x576i/p 1280x720p 1920x1080i/p 视频输入</w:t>
            </w:r>
          </w:p>
          <w:p w:rsidR="00AC50BE" w:rsidRDefault="00AC50BE" w:rsidP="00D74FB9">
            <w:pPr>
              <w:rPr>
                <w:rFonts w:ascii="宋体" w:hAnsi="宋体"/>
                <w:szCs w:val="21"/>
              </w:rPr>
            </w:pPr>
            <w:r>
              <w:rPr>
                <w:rFonts w:ascii="宋体" w:hAnsi="宋体" w:hint="eastAsia"/>
                <w:szCs w:val="21"/>
              </w:rPr>
              <w:t>7. 视频编码最大处理能力：1920x1080P30</w:t>
            </w:r>
          </w:p>
          <w:p w:rsidR="00AC50BE" w:rsidRDefault="00AC50BE" w:rsidP="00D74FB9">
            <w:pPr>
              <w:rPr>
                <w:rFonts w:ascii="宋体" w:hAnsi="宋体"/>
                <w:szCs w:val="21"/>
              </w:rPr>
            </w:pPr>
            <w:r>
              <w:rPr>
                <w:rFonts w:ascii="宋体" w:hAnsi="宋体" w:hint="eastAsia"/>
                <w:szCs w:val="21"/>
              </w:rPr>
              <w:t>8. 视频预处理：支持去隔行</w:t>
            </w:r>
          </w:p>
          <w:p w:rsidR="00AC50BE" w:rsidRDefault="00AC50BE" w:rsidP="00D74FB9">
            <w:pPr>
              <w:rPr>
                <w:rFonts w:ascii="宋体" w:hAnsi="宋体"/>
                <w:szCs w:val="21"/>
              </w:rPr>
            </w:pPr>
            <w:r>
              <w:rPr>
                <w:rFonts w:ascii="宋体" w:hAnsi="宋体" w:hint="eastAsia"/>
                <w:szCs w:val="21"/>
              </w:rPr>
              <w:lastRenderedPageBreak/>
              <w:t>9. 视频编码标准：H.264/MPEG4-AVC</w:t>
            </w:r>
          </w:p>
          <w:p w:rsidR="00AC50BE" w:rsidRDefault="00AC50BE" w:rsidP="00D74FB9">
            <w:pPr>
              <w:rPr>
                <w:rFonts w:ascii="宋体" w:hAnsi="宋体"/>
                <w:szCs w:val="21"/>
              </w:rPr>
            </w:pPr>
            <w:r>
              <w:rPr>
                <w:rFonts w:ascii="宋体" w:hAnsi="宋体" w:hint="eastAsia"/>
                <w:szCs w:val="21"/>
              </w:rPr>
              <w:t>10 .视频分辨率：352x288 ~ 1920x1080任意可调</w:t>
            </w:r>
          </w:p>
          <w:p w:rsidR="00AC50BE" w:rsidRDefault="00AC50BE" w:rsidP="00D74FB9">
            <w:pPr>
              <w:rPr>
                <w:rFonts w:ascii="宋体" w:hAnsi="宋体"/>
                <w:szCs w:val="21"/>
              </w:rPr>
            </w:pPr>
            <w:r>
              <w:rPr>
                <w:rFonts w:ascii="宋体" w:hAnsi="宋体" w:hint="eastAsia"/>
                <w:szCs w:val="21"/>
              </w:rPr>
              <w:t xml:space="preserve">11. 视频帧率：8Hz </w:t>
            </w:r>
            <w:r>
              <w:rPr>
                <w:rFonts w:ascii="宋体" w:hAnsi="宋体"/>
                <w:szCs w:val="21"/>
              </w:rPr>
              <w:t>–</w:t>
            </w:r>
            <w:r>
              <w:rPr>
                <w:rFonts w:ascii="宋体" w:hAnsi="宋体" w:hint="eastAsia"/>
                <w:szCs w:val="21"/>
              </w:rPr>
              <w:t xml:space="preserve"> 60Hz 可调节</w:t>
            </w:r>
          </w:p>
          <w:p w:rsidR="00AC50BE" w:rsidRDefault="00AC50BE" w:rsidP="00D74FB9">
            <w:pPr>
              <w:rPr>
                <w:rFonts w:ascii="宋体" w:hAnsi="宋体"/>
                <w:szCs w:val="21"/>
              </w:rPr>
            </w:pPr>
            <w:r>
              <w:rPr>
                <w:rFonts w:ascii="宋体" w:hAnsi="宋体" w:hint="eastAsia"/>
                <w:szCs w:val="21"/>
              </w:rPr>
              <w:t>12. 视频编码档次：High Profile, Main Profile, Baseline 任意可调</w:t>
            </w:r>
          </w:p>
          <w:p w:rsidR="00AC50BE" w:rsidRDefault="00AC50BE" w:rsidP="00D74FB9">
            <w:pPr>
              <w:rPr>
                <w:rFonts w:ascii="宋体" w:hAnsi="宋体"/>
                <w:szCs w:val="21"/>
              </w:rPr>
            </w:pPr>
            <w:r>
              <w:rPr>
                <w:rFonts w:ascii="宋体" w:hAnsi="宋体" w:hint="eastAsia"/>
                <w:szCs w:val="21"/>
              </w:rPr>
              <w:t xml:space="preserve">13. 视频编码层级：Level 1.0 </w:t>
            </w:r>
            <w:r>
              <w:rPr>
                <w:rFonts w:ascii="宋体" w:hAnsi="宋体"/>
                <w:szCs w:val="21"/>
              </w:rPr>
              <w:t>–</w:t>
            </w:r>
            <w:r>
              <w:rPr>
                <w:rFonts w:ascii="宋体" w:hAnsi="宋体" w:hint="eastAsia"/>
                <w:szCs w:val="21"/>
              </w:rPr>
              <w:t xml:space="preserve"> 4.1 任意可调</w:t>
            </w:r>
          </w:p>
          <w:p w:rsidR="00AC50BE" w:rsidRDefault="00AC50BE" w:rsidP="00D74FB9">
            <w:pPr>
              <w:rPr>
                <w:rFonts w:ascii="宋体" w:hAnsi="宋体"/>
                <w:szCs w:val="21"/>
              </w:rPr>
            </w:pPr>
            <w:r>
              <w:rPr>
                <w:rFonts w:ascii="宋体" w:hAnsi="宋体" w:hint="eastAsia"/>
                <w:szCs w:val="21"/>
              </w:rPr>
              <w:t>14. 视频码率：100kbps ~ 20Mbps 任意可调</w:t>
            </w:r>
          </w:p>
          <w:p w:rsidR="00AC50BE" w:rsidRDefault="00AC50BE" w:rsidP="00D74FB9">
            <w:pPr>
              <w:rPr>
                <w:rFonts w:ascii="宋体" w:hAnsi="宋体"/>
                <w:szCs w:val="21"/>
              </w:rPr>
            </w:pPr>
            <w:r>
              <w:rPr>
                <w:rFonts w:ascii="宋体" w:hAnsi="宋体" w:hint="eastAsia"/>
                <w:szCs w:val="21"/>
              </w:rPr>
              <w:t>15. 视频码率控制：CBR/VBR</w:t>
            </w:r>
          </w:p>
          <w:p w:rsidR="00AC50BE" w:rsidRDefault="00AC50BE" w:rsidP="00D74FB9">
            <w:pPr>
              <w:rPr>
                <w:rFonts w:ascii="宋体" w:hAnsi="宋体"/>
                <w:szCs w:val="21"/>
              </w:rPr>
            </w:pPr>
            <w:r>
              <w:rPr>
                <w:rFonts w:ascii="宋体" w:hAnsi="宋体" w:hint="eastAsia"/>
                <w:szCs w:val="21"/>
              </w:rPr>
              <w:t>16. 视频GOP结构：I  IP  IBP  IBBP  IBBBP</w:t>
            </w:r>
          </w:p>
          <w:p w:rsidR="00AC50BE" w:rsidRDefault="00AC50BE" w:rsidP="00D74FB9">
            <w:pPr>
              <w:rPr>
                <w:rFonts w:ascii="宋体" w:hAnsi="宋体"/>
                <w:szCs w:val="21"/>
              </w:rPr>
            </w:pPr>
            <w:r>
              <w:rPr>
                <w:rFonts w:ascii="宋体" w:hAnsi="宋体" w:hint="eastAsia"/>
                <w:szCs w:val="21"/>
              </w:rPr>
              <w:t>17. 视频GOP长度：可调</w:t>
            </w:r>
          </w:p>
          <w:p w:rsidR="00AC50BE" w:rsidRDefault="00AC50BE" w:rsidP="00D74FB9">
            <w:pPr>
              <w:rPr>
                <w:rFonts w:ascii="宋体" w:hAnsi="宋体"/>
                <w:szCs w:val="21"/>
              </w:rPr>
            </w:pPr>
            <w:r>
              <w:rPr>
                <w:rFonts w:ascii="宋体" w:hAnsi="宋体" w:hint="eastAsia"/>
                <w:szCs w:val="21"/>
              </w:rPr>
              <w:t xml:space="preserve">18. </w:t>
            </w:r>
            <w:r>
              <w:rPr>
                <w:rFonts w:ascii="宋体" w:hAnsi="宋体"/>
                <w:szCs w:val="21"/>
              </w:rPr>
              <w:t>输入音频</w:t>
            </w:r>
            <w:r>
              <w:rPr>
                <w:rFonts w:ascii="宋体" w:hAnsi="宋体" w:hint="eastAsia"/>
                <w:szCs w:val="21"/>
              </w:rPr>
              <w:t>：</w:t>
            </w:r>
            <w:r>
              <w:rPr>
                <w:rFonts w:ascii="宋体" w:hAnsi="宋体"/>
                <w:szCs w:val="21"/>
              </w:rPr>
              <w:t>HD/SD-SDI</w:t>
            </w:r>
            <w:r>
              <w:rPr>
                <w:rFonts w:ascii="宋体" w:hAnsi="宋体" w:hint="eastAsia"/>
                <w:szCs w:val="21"/>
              </w:rPr>
              <w:t xml:space="preserve"> (BNC)、</w:t>
            </w:r>
            <w:r>
              <w:rPr>
                <w:rFonts w:ascii="宋体" w:hAnsi="宋体"/>
                <w:szCs w:val="21"/>
              </w:rPr>
              <w:t>HDMI</w:t>
            </w:r>
            <w:r>
              <w:rPr>
                <w:rFonts w:ascii="宋体" w:hAnsi="宋体" w:hint="eastAsia"/>
                <w:szCs w:val="21"/>
              </w:rPr>
              <w:t>、Line左右声道 (BNC)</w:t>
            </w:r>
          </w:p>
          <w:p w:rsidR="00AC50BE" w:rsidRDefault="00AC50BE" w:rsidP="00D74FB9">
            <w:pPr>
              <w:rPr>
                <w:rFonts w:ascii="宋体" w:hAnsi="宋体"/>
                <w:szCs w:val="21"/>
              </w:rPr>
            </w:pPr>
            <w:r>
              <w:rPr>
                <w:rFonts w:ascii="宋体" w:hAnsi="宋体" w:hint="eastAsia"/>
                <w:szCs w:val="21"/>
              </w:rPr>
              <w:t xml:space="preserve">★19. </w:t>
            </w:r>
            <w:r>
              <w:rPr>
                <w:rFonts w:ascii="宋体" w:hAnsi="宋体"/>
                <w:szCs w:val="21"/>
              </w:rPr>
              <w:t>音频编码支持</w:t>
            </w:r>
            <w:r>
              <w:rPr>
                <w:rFonts w:ascii="宋体" w:hAnsi="宋体" w:hint="eastAsia"/>
                <w:szCs w:val="21"/>
              </w:rPr>
              <w:t>AAC，</w:t>
            </w:r>
            <w:r>
              <w:rPr>
                <w:rFonts w:ascii="宋体" w:hAnsi="宋体"/>
                <w:szCs w:val="21"/>
              </w:rPr>
              <w:t>MPEG1 Audio Layer 2</w:t>
            </w:r>
          </w:p>
          <w:p w:rsidR="00AC50BE" w:rsidRDefault="00AC50BE" w:rsidP="00D74FB9">
            <w:pPr>
              <w:rPr>
                <w:rFonts w:ascii="宋体" w:hAnsi="宋体"/>
                <w:szCs w:val="21"/>
              </w:rPr>
            </w:pPr>
            <w:r>
              <w:rPr>
                <w:rFonts w:ascii="宋体" w:hAnsi="宋体" w:hint="eastAsia"/>
                <w:szCs w:val="21"/>
              </w:rPr>
              <w:t xml:space="preserve">20. </w:t>
            </w:r>
            <w:r>
              <w:rPr>
                <w:rFonts w:ascii="宋体" w:hAnsi="宋体"/>
                <w:szCs w:val="21"/>
              </w:rPr>
              <w:t>音频</w:t>
            </w:r>
            <w:r>
              <w:rPr>
                <w:rFonts w:ascii="宋体" w:hAnsi="宋体" w:hint="eastAsia"/>
                <w:szCs w:val="21"/>
              </w:rPr>
              <w:t>编码</w:t>
            </w:r>
            <w:r>
              <w:rPr>
                <w:rFonts w:ascii="宋体" w:hAnsi="宋体"/>
                <w:szCs w:val="21"/>
              </w:rPr>
              <w:t>采样精度</w:t>
            </w:r>
            <w:r>
              <w:rPr>
                <w:rFonts w:ascii="宋体" w:hAnsi="宋体" w:hint="eastAsia"/>
                <w:szCs w:val="21"/>
              </w:rPr>
              <w:t>：</w:t>
            </w:r>
            <w:r>
              <w:rPr>
                <w:rFonts w:ascii="宋体" w:hAnsi="宋体"/>
                <w:szCs w:val="21"/>
              </w:rPr>
              <w:t>24 bit</w:t>
            </w:r>
          </w:p>
          <w:p w:rsidR="00AC50BE" w:rsidRDefault="00AC50BE" w:rsidP="00D74FB9">
            <w:pPr>
              <w:rPr>
                <w:rFonts w:ascii="宋体" w:hAnsi="宋体"/>
                <w:szCs w:val="21"/>
              </w:rPr>
            </w:pPr>
            <w:r>
              <w:rPr>
                <w:rFonts w:ascii="宋体" w:hAnsi="宋体" w:hint="eastAsia"/>
                <w:szCs w:val="21"/>
              </w:rPr>
              <w:t xml:space="preserve">21. </w:t>
            </w:r>
            <w:r>
              <w:rPr>
                <w:rFonts w:ascii="宋体" w:hAnsi="宋体"/>
                <w:szCs w:val="21"/>
              </w:rPr>
              <w:t>音频</w:t>
            </w:r>
            <w:r>
              <w:rPr>
                <w:rFonts w:ascii="宋体" w:hAnsi="宋体" w:hint="eastAsia"/>
                <w:szCs w:val="21"/>
              </w:rPr>
              <w:t>采样率:32KHz  44.1KHz  48KHz</w:t>
            </w:r>
          </w:p>
          <w:p w:rsidR="00AC50BE" w:rsidRDefault="00AC50BE" w:rsidP="00D74FB9">
            <w:pPr>
              <w:rPr>
                <w:rFonts w:ascii="宋体" w:hAnsi="宋体"/>
                <w:szCs w:val="21"/>
              </w:rPr>
            </w:pPr>
            <w:r>
              <w:rPr>
                <w:rFonts w:ascii="宋体" w:hAnsi="宋体" w:hint="eastAsia"/>
                <w:szCs w:val="21"/>
              </w:rPr>
              <w:t>22. 声道:Stereo   Mono-L   Mono-R</w:t>
            </w:r>
          </w:p>
          <w:p w:rsidR="00AC50BE" w:rsidRDefault="00AC50BE" w:rsidP="00D74FB9">
            <w:pPr>
              <w:rPr>
                <w:rFonts w:ascii="宋体" w:hAnsi="宋体"/>
                <w:szCs w:val="21"/>
              </w:rPr>
            </w:pPr>
            <w:r>
              <w:rPr>
                <w:rFonts w:ascii="宋体" w:hAnsi="宋体" w:hint="eastAsia"/>
                <w:szCs w:val="21"/>
              </w:rPr>
              <w:t xml:space="preserve">23. </w:t>
            </w:r>
            <w:r>
              <w:rPr>
                <w:rFonts w:ascii="宋体" w:hAnsi="宋体"/>
                <w:szCs w:val="21"/>
              </w:rPr>
              <w:t>音频</w:t>
            </w:r>
            <w:r>
              <w:rPr>
                <w:rFonts w:ascii="宋体" w:hAnsi="宋体" w:hint="eastAsia"/>
                <w:szCs w:val="21"/>
              </w:rPr>
              <w:t>编码</w:t>
            </w:r>
            <w:r>
              <w:rPr>
                <w:rFonts w:ascii="宋体" w:hAnsi="宋体"/>
                <w:szCs w:val="21"/>
              </w:rPr>
              <w:t>码率</w:t>
            </w:r>
            <w:r>
              <w:rPr>
                <w:rFonts w:ascii="宋体" w:hAnsi="宋体" w:hint="eastAsia"/>
                <w:szCs w:val="21"/>
              </w:rPr>
              <w:t>:</w:t>
            </w:r>
            <w:r>
              <w:rPr>
                <w:rFonts w:ascii="宋体" w:hAnsi="宋体"/>
                <w:szCs w:val="21"/>
              </w:rPr>
              <w:t>3</w:t>
            </w:r>
            <w:r>
              <w:rPr>
                <w:rFonts w:ascii="宋体" w:hAnsi="宋体" w:hint="eastAsia"/>
                <w:szCs w:val="21"/>
              </w:rPr>
              <w:t>0</w:t>
            </w:r>
            <w:r>
              <w:rPr>
                <w:rFonts w:ascii="宋体" w:hAnsi="宋体"/>
                <w:szCs w:val="21"/>
              </w:rPr>
              <w:t>Kb</w:t>
            </w:r>
            <w:r>
              <w:rPr>
                <w:rFonts w:ascii="宋体" w:hAnsi="宋体" w:hint="eastAsia"/>
                <w:szCs w:val="21"/>
              </w:rPr>
              <w:t>p</w:t>
            </w:r>
            <w:r>
              <w:rPr>
                <w:rFonts w:ascii="宋体" w:hAnsi="宋体"/>
                <w:szCs w:val="21"/>
              </w:rPr>
              <w:t>s~384Kb</w:t>
            </w:r>
            <w:r>
              <w:rPr>
                <w:rFonts w:ascii="宋体" w:hAnsi="宋体" w:hint="eastAsia"/>
                <w:szCs w:val="21"/>
              </w:rPr>
              <w:t>p</w:t>
            </w:r>
            <w:r>
              <w:rPr>
                <w:rFonts w:ascii="宋体" w:hAnsi="宋体"/>
                <w:szCs w:val="21"/>
              </w:rPr>
              <w:t>s</w:t>
            </w:r>
          </w:p>
          <w:p w:rsidR="00AC50BE" w:rsidRDefault="00AC50BE" w:rsidP="00D74FB9">
            <w:pPr>
              <w:rPr>
                <w:rFonts w:ascii="宋体" w:hAnsi="宋体"/>
                <w:szCs w:val="21"/>
              </w:rPr>
            </w:pPr>
            <w:r>
              <w:rPr>
                <w:rFonts w:ascii="宋体" w:hAnsi="宋体" w:hint="eastAsia"/>
                <w:szCs w:val="21"/>
              </w:rPr>
              <w:t>★24. 输出接口:双网口以太网，双网口带交换功能（提供产品外观照片加盖厂家公章）</w:t>
            </w:r>
          </w:p>
          <w:p w:rsidR="00AC50BE" w:rsidRDefault="00AC50BE" w:rsidP="00D74FB9">
            <w:pPr>
              <w:rPr>
                <w:rFonts w:ascii="宋体" w:hAnsi="宋体"/>
                <w:szCs w:val="21"/>
              </w:rPr>
            </w:pPr>
            <w:r>
              <w:rPr>
                <w:rFonts w:ascii="宋体" w:hAnsi="宋体" w:hint="eastAsia"/>
                <w:szCs w:val="21"/>
              </w:rPr>
              <w:t>★25. 输出协议:TS Over UDP、RTP over UDP, TS Over HTTP、FLV Over HTTP、RTSP/RTP、RTMP、AMTP</w:t>
            </w:r>
          </w:p>
          <w:p w:rsidR="00AC50BE" w:rsidRDefault="00AC50BE" w:rsidP="00D74FB9">
            <w:pPr>
              <w:rPr>
                <w:rFonts w:ascii="宋体" w:hAnsi="宋体"/>
                <w:szCs w:val="21"/>
              </w:rPr>
            </w:pPr>
            <w:r>
              <w:rPr>
                <w:rFonts w:ascii="宋体" w:hAnsi="宋体" w:hint="eastAsia"/>
                <w:szCs w:val="21"/>
              </w:rPr>
              <w:t>26. 支持TS Over HTTP 协议同时4个并发</w:t>
            </w:r>
          </w:p>
          <w:p w:rsidR="00AC50BE" w:rsidRDefault="00AC50BE" w:rsidP="00D74FB9">
            <w:pPr>
              <w:rPr>
                <w:rFonts w:ascii="宋体" w:hAnsi="宋体"/>
                <w:szCs w:val="21"/>
              </w:rPr>
            </w:pPr>
            <w:r>
              <w:rPr>
                <w:rFonts w:ascii="宋体" w:hAnsi="宋体" w:hint="eastAsia"/>
                <w:szCs w:val="21"/>
              </w:rPr>
              <w:t>★27. 设备管理：前面板设备液晶显示器+按键设置IP地址、网络WEB浏览器直接访问管理</w:t>
            </w:r>
          </w:p>
          <w:p w:rsidR="00AC50BE" w:rsidRDefault="00AC50BE" w:rsidP="00D74FB9">
            <w:pPr>
              <w:rPr>
                <w:rFonts w:ascii="宋体" w:hAnsi="宋体"/>
                <w:szCs w:val="21"/>
              </w:rPr>
            </w:pPr>
            <w:r>
              <w:rPr>
                <w:rFonts w:ascii="宋体" w:hAnsi="宋体" w:hint="eastAsia"/>
                <w:szCs w:val="21"/>
              </w:rPr>
              <w:t>28. 尺寸：标准1U</w:t>
            </w:r>
          </w:p>
          <w:p w:rsidR="00AC50BE" w:rsidRDefault="00AC50BE" w:rsidP="00D74FB9">
            <w:pPr>
              <w:rPr>
                <w:rFonts w:ascii="宋体" w:hAnsi="宋体"/>
                <w:szCs w:val="21"/>
              </w:rPr>
            </w:pPr>
            <w:r>
              <w:rPr>
                <w:rFonts w:ascii="宋体" w:hAnsi="宋体" w:hint="eastAsia"/>
                <w:szCs w:val="21"/>
              </w:rPr>
              <w:t>29. 供电：AC 110V 50/60Hz , 220V 50/60Hz</w:t>
            </w:r>
          </w:p>
          <w:p w:rsidR="00AC50BE" w:rsidRDefault="00AC50BE" w:rsidP="00D74FB9">
            <w:pPr>
              <w:rPr>
                <w:rFonts w:ascii="宋体" w:hAnsi="宋体"/>
                <w:szCs w:val="21"/>
              </w:rPr>
            </w:pPr>
            <w:r>
              <w:rPr>
                <w:rFonts w:ascii="宋体" w:hAnsi="宋体" w:hint="eastAsia"/>
                <w:szCs w:val="21"/>
              </w:rPr>
              <w:t>30. 功耗：&lt;10W，无风扇结构</w:t>
            </w:r>
          </w:p>
          <w:p w:rsidR="00AC50BE" w:rsidRDefault="00AC50BE" w:rsidP="00D74FB9">
            <w:pPr>
              <w:rPr>
                <w:rFonts w:ascii="宋体" w:hAnsi="宋体"/>
                <w:szCs w:val="21"/>
              </w:rPr>
            </w:pPr>
            <w:r>
              <w:rPr>
                <w:rFonts w:ascii="宋体" w:hAnsi="宋体" w:hint="eastAsia"/>
                <w:szCs w:val="21"/>
              </w:rPr>
              <w:t>31. 提供生产厂家本项目授权书原件。</w:t>
            </w:r>
          </w:p>
          <w:p w:rsidR="00AC50BE" w:rsidRDefault="00AC50BE" w:rsidP="00D74FB9">
            <w:pPr>
              <w:rPr>
                <w:rFonts w:ascii="宋体" w:hAnsi="宋体"/>
                <w:szCs w:val="21"/>
              </w:rPr>
            </w:pPr>
            <w:r>
              <w:rPr>
                <w:rFonts w:ascii="宋体" w:hAnsi="宋体" w:hint="eastAsia"/>
                <w:szCs w:val="21"/>
              </w:rPr>
              <w:t>32. 提供生产厂家售后服务承诺函原件。</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lastRenderedPageBreak/>
              <w:t>1</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台</w:t>
            </w:r>
          </w:p>
        </w:tc>
      </w:tr>
      <w:tr w:rsidR="00AC50BE" w:rsidTr="00D74FB9">
        <w:tc>
          <w:tcPr>
            <w:tcW w:w="817" w:type="dxa"/>
            <w:vAlign w:val="center"/>
          </w:tcPr>
          <w:p w:rsidR="00AC50BE" w:rsidRDefault="00AC50BE" w:rsidP="00D74FB9">
            <w:pPr>
              <w:jc w:val="center"/>
              <w:rPr>
                <w:color w:val="000000"/>
                <w:sz w:val="18"/>
                <w:szCs w:val="18"/>
              </w:rPr>
            </w:pPr>
            <w:r>
              <w:rPr>
                <w:color w:val="000000"/>
                <w:sz w:val="18"/>
                <w:szCs w:val="18"/>
              </w:rPr>
              <w:t>2</w:t>
            </w:r>
          </w:p>
        </w:tc>
        <w:tc>
          <w:tcPr>
            <w:tcW w:w="992"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多链路移动编码器</w:t>
            </w:r>
          </w:p>
        </w:tc>
        <w:tc>
          <w:tcPr>
            <w:tcW w:w="6379" w:type="dxa"/>
            <w:vAlign w:val="center"/>
          </w:tcPr>
          <w:p w:rsidR="00AC50BE" w:rsidRDefault="00AC50BE" w:rsidP="00AC50BE">
            <w:pPr>
              <w:pStyle w:val="ab"/>
              <w:numPr>
                <w:ilvl w:val="0"/>
                <w:numId w:val="4"/>
              </w:numPr>
              <w:ind w:firstLineChars="0"/>
              <w:rPr>
                <w:rFonts w:ascii="宋体" w:hAnsi="宋体"/>
                <w:szCs w:val="21"/>
              </w:rPr>
            </w:pPr>
            <w:r>
              <w:rPr>
                <w:rFonts w:ascii="宋体" w:hAnsi="宋体" w:hint="eastAsia"/>
                <w:szCs w:val="21"/>
              </w:rPr>
              <w:t>★多链路聚合技术将所有网络链路整合为一个高带宽信道，传输高质量视频信号</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前向纠错以及动态码率调整技术保障传输画面的流畅和稳定</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支持3G/4G、WIFI、LAN多模网络传输</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支持移动TD-LTE、TD-SCDMA，联通TD-LTE、FDD-LTE、WCDMA，电信TD-LTE、FDD-LTE、CDMA2000制式</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内置3张4G</w:t>
            </w:r>
            <w:r>
              <w:rPr>
                <w:rFonts w:ascii="宋体" w:hAnsi="宋体"/>
                <w:szCs w:val="21"/>
              </w:rPr>
              <w:t>/3G</w:t>
            </w:r>
            <w:r>
              <w:rPr>
                <w:rFonts w:ascii="宋体" w:hAnsi="宋体" w:hint="eastAsia"/>
                <w:szCs w:val="21"/>
              </w:rPr>
              <w:t>模块，插入SIM卡即可使用</w:t>
            </w:r>
            <w:r>
              <w:rPr>
                <w:rFonts w:ascii="宋体" w:hAnsi="宋体"/>
                <w:szCs w:val="21"/>
              </w:rPr>
              <w:t>,</w:t>
            </w:r>
            <w:r>
              <w:rPr>
                <w:rFonts w:ascii="宋体" w:hAnsi="宋体" w:hint="eastAsia"/>
                <w:szCs w:val="21"/>
              </w:rPr>
              <w:t xml:space="preserve"> 支持多卡混插、多模式协同工作</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支持外置1USB卡槽4G/WiFI/GPS（选配）</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支持多种分辨率：1920*1080、1280*720、720*576、720*480</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并可根据实际网络情况，进行分辨率及帧率变换</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支持HD/SD SDI或HDMI广播级专业接口输入</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小巧的机身仅重600克，内置电池续航2小时，携带方便</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可在不影响业务的情况下更换外置电池，满足长时间室外工作需求</w:t>
            </w:r>
          </w:p>
          <w:p w:rsidR="00AC50BE" w:rsidRDefault="00AC50BE" w:rsidP="00AC50BE">
            <w:pPr>
              <w:pStyle w:val="ab"/>
              <w:numPr>
                <w:ilvl w:val="0"/>
                <w:numId w:val="4"/>
              </w:numPr>
              <w:ind w:firstLineChars="0"/>
              <w:rPr>
                <w:rFonts w:ascii="宋体" w:hAnsi="宋体"/>
                <w:szCs w:val="21"/>
              </w:rPr>
            </w:pPr>
            <w:r>
              <w:rPr>
                <w:rFonts w:ascii="宋体" w:hAnsi="宋体"/>
                <w:szCs w:val="21"/>
              </w:rPr>
              <w:t>技术指标</w:t>
            </w:r>
          </w:p>
          <w:p w:rsidR="00AC50BE" w:rsidRDefault="00AC50BE" w:rsidP="00AC50BE">
            <w:pPr>
              <w:pStyle w:val="ab"/>
              <w:numPr>
                <w:ilvl w:val="0"/>
                <w:numId w:val="4"/>
              </w:numPr>
              <w:ind w:firstLineChars="0"/>
              <w:rPr>
                <w:rFonts w:ascii="宋体" w:hAnsi="宋体"/>
                <w:szCs w:val="21"/>
              </w:rPr>
            </w:pPr>
            <w:r>
              <w:rPr>
                <w:rFonts w:ascii="宋体" w:hAnsi="宋体"/>
                <w:szCs w:val="21"/>
              </w:rPr>
              <w:t>输入视频</w:t>
            </w:r>
            <w:bookmarkStart w:id="15" w:name="OLE_LINK8"/>
            <w:bookmarkStart w:id="16" w:name="OLE_LINK9"/>
            <w:bookmarkStart w:id="17" w:name="OLE_LINK10"/>
            <w:r>
              <w:rPr>
                <w:rFonts w:ascii="宋体" w:hAnsi="宋体" w:hint="eastAsia"/>
                <w:szCs w:val="21"/>
              </w:rPr>
              <w:t>SDI</w:t>
            </w:r>
            <w:bookmarkEnd w:id="15"/>
            <w:bookmarkEnd w:id="16"/>
            <w:bookmarkEnd w:id="17"/>
            <w:r>
              <w:rPr>
                <w:rFonts w:ascii="宋体" w:hAnsi="宋体" w:hint="eastAsia"/>
                <w:szCs w:val="21"/>
              </w:rPr>
              <w:t>或HDMI（二选一出厂选定），支持720x480i/p 720x576i/p 1280x720p 1920x1080i/p</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输入</w:t>
            </w:r>
            <w:r>
              <w:rPr>
                <w:rFonts w:ascii="宋体" w:hAnsi="宋体"/>
                <w:szCs w:val="21"/>
              </w:rPr>
              <w:t>音频</w:t>
            </w:r>
            <w:r>
              <w:rPr>
                <w:rFonts w:ascii="宋体" w:hAnsi="宋体" w:hint="eastAsia"/>
                <w:szCs w:val="21"/>
              </w:rPr>
              <w:t>SDI或HDMI嵌入式音频（二选一出厂选定）、MIC (3.5mm)</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视频编码标准H.264/MPEG4-AVC</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编码延迟所有支持分辨率均低于 300ms</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分辨率352x288 ~ 1920x1080任意可调</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 xml:space="preserve">帧率15Hz </w:t>
            </w:r>
            <w:r>
              <w:rPr>
                <w:rFonts w:ascii="宋体" w:hAnsi="宋体"/>
                <w:szCs w:val="21"/>
              </w:rPr>
              <w:t>–</w:t>
            </w:r>
            <w:r>
              <w:rPr>
                <w:rFonts w:ascii="宋体" w:hAnsi="宋体" w:hint="eastAsia"/>
                <w:szCs w:val="21"/>
              </w:rPr>
              <w:t xml:space="preserve"> 60Hz 可调节</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编码档次High Profile, Main Profile, Baseline 任意可调</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 xml:space="preserve">编码层级Level 1.0 </w:t>
            </w:r>
            <w:r>
              <w:rPr>
                <w:rFonts w:ascii="宋体" w:hAnsi="宋体"/>
                <w:szCs w:val="21"/>
              </w:rPr>
              <w:t>–</w:t>
            </w:r>
            <w:r>
              <w:rPr>
                <w:rFonts w:ascii="宋体" w:hAnsi="宋体" w:hint="eastAsia"/>
                <w:szCs w:val="21"/>
              </w:rPr>
              <w:t xml:space="preserve"> 4.1 可调</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码率100kbps ~ 10Mbps 任意可调</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码率控制CBR/VBR</w:t>
            </w:r>
          </w:p>
          <w:p w:rsidR="00AC50BE" w:rsidRDefault="00AC50BE" w:rsidP="00AC50BE">
            <w:pPr>
              <w:pStyle w:val="ab"/>
              <w:numPr>
                <w:ilvl w:val="0"/>
                <w:numId w:val="4"/>
              </w:numPr>
              <w:ind w:firstLineChars="0"/>
              <w:rPr>
                <w:rFonts w:ascii="宋体" w:hAnsi="宋体"/>
                <w:szCs w:val="21"/>
              </w:rPr>
            </w:pPr>
            <w:r>
              <w:rPr>
                <w:rFonts w:ascii="宋体" w:hAnsi="宋体"/>
                <w:szCs w:val="21"/>
              </w:rPr>
              <w:t>音频</w:t>
            </w:r>
            <w:r>
              <w:rPr>
                <w:rFonts w:ascii="宋体" w:hAnsi="宋体" w:hint="eastAsia"/>
                <w:szCs w:val="21"/>
              </w:rPr>
              <w:t>编码</w:t>
            </w:r>
            <w:r>
              <w:rPr>
                <w:rFonts w:ascii="宋体" w:hAnsi="宋体"/>
                <w:szCs w:val="21"/>
              </w:rPr>
              <w:t>采样精度24 bit</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音频采样率：32KHz  44.1KHz  48KHz</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声道Stereo   Mono-L   Mono-R</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音频编码标准AAC</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音频编码</w:t>
            </w:r>
            <w:r>
              <w:rPr>
                <w:rFonts w:ascii="宋体" w:hAnsi="宋体"/>
                <w:szCs w:val="21"/>
              </w:rPr>
              <w:t>码率3</w:t>
            </w:r>
            <w:r>
              <w:rPr>
                <w:rFonts w:ascii="宋体" w:hAnsi="宋体" w:hint="eastAsia"/>
                <w:szCs w:val="21"/>
              </w:rPr>
              <w:t>0</w:t>
            </w:r>
            <w:r>
              <w:rPr>
                <w:rFonts w:ascii="宋体" w:hAnsi="宋体"/>
                <w:szCs w:val="21"/>
              </w:rPr>
              <w:t>Kb</w:t>
            </w:r>
            <w:r>
              <w:rPr>
                <w:rFonts w:ascii="宋体" w:hAnsi="宋体" w:hint="eastAsia"/>
                <w:szCs w:val="21"/>
              </w:rPr>
              <w:t>p</w:t>
            </w:r>
            <w:r>
              <w:rPr>
                <w:rFonts w:ascii="宋体" w:hAnsi="宋体"/>
                <w:szCs w:val="21"/>
              </w:rPr>
              <w:t>s~384Kb</w:t>
            </w:r>
            <w:r>
              <w:rPr>
                <w:rFonts w:ascii="宋体" w:hAnsi="宋体" w:hint="eastAsia"/>
                <w:szCs w:val="21"/>
              </w:rPr>
              <w:t>p</w:t>
            </w:r>
            <w:r>
              <w:rPr>
                <w:rFonts w:ascii="宋体" w:hAnsi="宋体"/>
                <w:szCs w:val="21"/>
              </w:rPr>
              <w:t>s</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输出接口RJ45（10/100Mbps）、WIFI（802.11ac/n/g/b）、内置3卡槽4G多模（支持移动、联通、电信多模混插）、外置1USB卡槽4G/WiFI/GPS（选配）</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输出目标：RTMP输出至服务器</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设备管理面板、彩色触摸屏、网络服务器远程控制</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视频预览：彩色触摸屏</w:t>
            </w:r>
          </w:p>
          <w:p w:rsidR="00AC50BE" w:rsidRDefault="00AC50BE" w:rsidP="00AC50BE">
            <w:pPr>
              <w:pStyle w:val="ab"/>
              <w:numPr>
                <w:ilvl w:val="0"/>
                <w:numId w:val="4"/>
              </w:numPr>
              <w:ind w:firstLineChars="0"/>
              <w:rPr>
                <w:rFonts w:ascii="宋体" w:hAnsi="宋体"/>
                <w:szCs w:val="21"/>
              </w:rPr>
            </w:pPr>
            <w:r>
              <w:rPr>
                <w:rFonts w:ascii="宋体" w:hAnsi="宋体" w:hint="eastAsia"/>
                <w:szCs w:val="21"/>
              </w:rPr>
              <w:t>机电特性：重量0.6K</w:t>
            </w:r>
            <w:r>
              <w:rPr>
                <w:rFonts w:ascii="宋体" w:hAnsi="宋体"/>
                <w:szCs w:val="21"/>
              </w:rPr>
              <w:t>g</w:t>
            </w:r>
            <w:r>
              <w:rPr>
                <w:rFonts w:ascii="宋体" w:hAnsi="宋体" w:hint="eastAsia"/>
                <w:szCs w:val="21"/>
              </w:rPr>
              <w:t>、尺寸36x112x155 mm、供电内置电池（2小时）、外接电源: DC 12-15V</w:t>
            </w: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6.5pt;height:7.5pt;mso-position-horizontal-relative:page;mso-position-vertical-relative:page">
                  <v:imagedata r:id="rId7" o:title=""/>
                </v:shape>
              </w:pict>
            </w:r>
            <w:r>
              <w:rPr>
                <w:rFonts w:ascii="宋体" w:hAnsi="宋体" w:hint="eastAsia"/>
                <w:szCs w:val="21"/>
              </w:rPr>
              <w:t>1.5A</w:t>
            </w:r>
          </w:p>
          <w:p w:rsidR="00AC50BE" w:rsidRDefault="00AC50BE" w:rsidP="00AC50BE">
            <w:pPr>
              <w:pStyle w:val="ab"/>
              <w:numPr>
                <w:ilvl w:val="0"/>
                <w:numId w:val="4"/>
              </w:numPr>
              <w:ind w:firstLineChars="0"/>
              <w:rPr>
                <w:rFonts w:ascii="宋体" w:hAnsi="宋体" w:cs="宋体" w:hint="eastAsia"/>
                <w:sz w:val="18"/>
                <w:szCs w:val="18"/>
              </w:rPr>
            </w:pPr>
            <w:r>
              <w:rPr>
                <w:rFonts w:ascii="宋体" w:hAnsi="宋体" w:hint="eastAsia"/>
                <w:szCs w:val="21"/>
              </w:rPr>
              <w:t>功耗24W</w:t>
            </w:r>
          </w:p>
          <w:p w:rsidR="00AC50BE" w:rsidRPr="000A5632" w:rsidRDefault="00AC50BE" w:rsidP="00AC50BE">
            <w:pPr>
              <w:pStyle w:val="ab"/>
              <w:numPr>
                <w:ilvl w:val="0"/>
                <w:numId w:val="4"/>
              </w:numPr>
              <w:ind w:firstLineChars="0"/>
              <w:rPr>
                <w:rFonts w:ascii="宋体" w:hAnsi="宋体" w:cs="宋体"/>
                <w:sz w:val="18"/>
                <w:szCs w:val="18"/>
              </w:rPr>
            </w:pPr>
            <w:r w:rsidRPr="000A5632">
              <w:rPr>
                <w:rFonts w:ascii="宋体" w:hAnsi="宋体" w:hint="eastAsia"/>
                <w:szCs w:val="21"/>
              </w:rPr>
              <w:t>提供生产厂家本项目授权书原件。</w:t>
            </w:r>
          </w:p>
          <w:p w:rsidR="00AC50BE" w:rsidRDefault="00AC50BE" w:rsidP="00AC50BE">
            <w:pPr>
              <w:pStyle w:val="ab"/>
              <w:numPr>
                <w:ilvl w:val="0"/>
                <w:numId w:val="4"/>
              </w:numPr>
              <w:ind w:firstLineChars="0"/>
              <w:rPr>
                <w:rFonts w:ascii="宋体" w:hAnsi="宋体" w:cs="宋体"/>
                <w:sz w:val="18"/>
                <w:szCs w:val="18"/>
              </w:rPr>
            </w:pPr>
            <w:r>
              <w:rPr>
                <w:rFonts w:ascii="宋体" w:hAnsi="宋体" w:hint="eastAsia"/>
                <w:szCs w:val="21"/>
              </w:rPr>
              <w:t>提供生产厂家售后服务承诺函原件。</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 xml:space="preserve">1 </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台</w:t>
            </w:r>
          </w:p>
        </w:tc>
      </w:tr>
      <w:tr w:rsidR="00AC50BE" w:rsidTr="00D74FB9">
        <w:tc>
          <w:tcPr>
            <w:tcW w:w="817" w:type="dxa"/>
            <w:vAlign w:val="center"/>
          </w:tcPr>
          <w:p w:rsidR="00AC50BE" w:rsidRDefault="00AC50BE" w:rsidP="00D74FB9">
            <w:pPr>
              <w:jc w:val="center"/>
              <w:rPr>
                <w:color w:val="000000"/>
                <w:sz w:val="18"/>
                <w:szCs w:val="18"/>
              </w:rPr>
            </w:pPr>
            <w:r>
              <w:rPr>
                <w:color w:val="000000"/>
                <w:sz w:val="18"/>
                <w:szCs w:val="18"/>
              </w:rPr>
              <w:t>3</w:t>
            </w:r>
          </w:p>
        </w:tc>
        <w:tc>
          <w:tcPr>
            <w:tcW w:w="992"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多通道编码器</w:t>
            </w:r>
          </w:p>
        </w:tc>
        <w:tc>
          <w:tcPr>
            <w:tcW w:w="6379" w:type="dxa"/>
            <w:vAlign w:val="center"/>
          </w:tcPr>
          <w:p w:rsidR="00AC50BE" w:rsidRDefault="00AC50BE" w:rsidP="00AC50BE">
            <w:pPr>
              <w:pStyle w:val="ab"/>
              <w:numPr>
                <w:ilvl w:val="0"/>
                <w:numId w:val="5"/>
              </w:numPr>
              <w:ind w:firstLineChars="0"/>
              <w:rPr>
                <w:rFonts w:ascii="宋体" w:hAnsi="宋体"/>
                <w:szCs w:val="21"/>
              </w:rPr>
            </w:pPr>
            <w:r>
              <w:rPr>
                <w:rFonts w:ascii="宋体" w:hAnsi="宋体" w:hint="eastAsia"/>
                <w:szCs w:val="21"/>
              </w:rPr>
              <w:t>稳定性高，嵌入式设计。</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★高集成度，1U设备实现4路高清编码，节省空间</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超低压缩码率, 1080P25 1Mbps</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★应用灵活， UDP、RTP、RTSP、HTTP、HLS、RTMP并发独立输出（提供管理页面使用状态截图并加盖厂家公章）</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性价比高，同时支持SDI高清、HDMI高清和CVBS标清</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每个编码通道的每个协议均支持8个流并发输出</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支持H.264/AVC High Profile, Main Profile, Baseline等各个编码档次</w:t>
            </w:r>
          </w:p>
          <w:p w:rsidR="00AC50BE" w:rsidRDefault="00AC50BE" w:rsidP="00AC50BE">
            <w:pPr>
              <w:pStyle w:val="ab"/>
              <w:numPr>
                <w:ilvl w:val="0"/>
                <w:numId w:val="5"/>
              </w:numPr>
              <w:ind w:firstLineChars="0"/>
              <w:rPr>
                <w:rFonts w:ascii="宋体" w:hAnsi="宋体"/>
                <w:szCs w:val="21"/>
              </w:rPr>
            </w:pPr>
            <w:r>
              <w:rPr>
                <w:rFonts w:ascii="宋体" w:hAnsi="宋体"/>
                <w:szCs w:val="21"/>
              </w:rPr>
              <w:t>音频编码支持</w:t>
            </w:r>
            <w:r>
              <w:rPr>
                <w:rFonts w:ascii="宋体" w:hAnsi="宋体" w:hint="eastAsia"/>
                <w:szCs w:val="21"/>
              </w:rPr>
              <w:t>AAC</w:t>
            </w:r>
            <w:r>
              <w:rPr>
                <w:rFonts w:ascii="宋体" w:hAnsi="宋体"/>
                <w:szCs w:val="21"/>
              </w:rPr>
              <w:t xml:space="preserve"> </w:t>
            </w:r>
            <w:r>
              <w:rPr>
                <w:rFonts w:ascii="宋体" w:hAnsi="宋体" w:hint="eastAsia"/>
                <w:szCs w:val="21"/>
              </w:rPr>
              <w:t>，</w:t>
            </w:r>
            <w:r>
              <w:rPr>
                <w:rFonts w:ascii="宋体" w:hAnsi="宋体"/>
                <w:szCs w:val="21"/>
              </w:rPr>
              <w:t>MPEG1 Audio Layer 2</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支持1080P 1080I 720P以及PAL NTSC各种视频格式输入</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支持最大1080P，以及任意下变换分辨率输输出</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支持向Adobe FMS, Wowza，RED5等流媒体服务器发布实时直播流</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易用性强，嵌入式WEB配置，设备前面板</w:t>
            </w:r>
            <w:r>
              <w:rPr>
                <w:rFonts w:ascii="宋体" w:hAnsi="宋体"/>
                <w:szCs w:val="21"/>
              </w:rPr>
              <w:t>液晶</w:t>
            </w:r>
            <w:r>
              <w:rPr>
                <w:rFonts w:ascii="宋体" w:hAnsi="宋体" w:hint="eastAsia"/>
                <w:szCs w:val="21"/>
              </w:rPr>
              <w:t>+</w:t>
            </w:r>
            <w:r>
              <w:rPr>
                <w:rFonts w:ascii="宋体" w:hAnsi="宋体"/>
                <w:szCs w:val="21"/>
              </w:rPr>
              <w:t>按键</w:t>
            </w:r>
            <w:r>
              <w:rPr>
                <w:rFonts w:ascii="宋体" w:hAnsi="宋体" w:hint="eastAsia"/>
                <w:szCs w:val="21"/>
              </w:rPr>
              <w:t>配置</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安装简便，每个通道编码视频均可通过管理WEB进行预览</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支持内置双电源热备份（选配）</w:t>
            </w:r>
            <w:r>
              <w:rPr>
                <w:rFonts w:ascii="宋体" w:hAnsi="宋体"/>
                <w:szCs w:val="21"/>
              </w:rPr>
              <w:t xml:space="preserve"> </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输入视频：SDI (x4)、HDMI (x4)、CVBS (BNC x4)，支持720x480i/p 720x576i/p 1280x720p 1920x1080i/p</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输入音频：SDI(x4)、HDMI (x4)、Analog左右声道 (BNC x8)</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编码标准：H.264/MPEG4-AVC</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压缩率：最小 1080P25 1Mbps</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编码延迟：所有支持分辨率均低于 300ms</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分辨率：352x288 ~ 1920x1080任意可调</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帧率：15Hz – 60Hz 可调节</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编码档次：High Profile, Main Profile, Baseline 任意可调</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编码层级：Level 1.0 – 4.1 可调</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码率：100kbps ~ 10Mbps 任意可调</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码率控制：CBR/VBR</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GOP长度：可调</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音频编码采样精度：24 bit</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采样率：32KHz  44.1KHz  48KHz</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声道：Stereo   Mono-L   Mono-R</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编码标准：AAC-LC、MP2</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码率：30Kbps ~ 384Kbps</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输出接口：RJ45  10/100/1000Mbps</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输出协议：TS Over UDP、TS Over RTP、TS Over HTTP、FLV Over HTTP、HTTP Live Stream、RTSP/RTP、RTMP</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输出目标：多协议并发（每种协议下支持8个客户端并发）</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设备管理：前面板设备液晶显示器 +  7个按键、网络WEB浏览器直接访问管理</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重量：8Kg</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尺寸：标准1U</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供电：AC 110V 50/60Hz   220V 50/60Hz（可选双电源热备份）</w:t>
            </w:r>
          </w:p>
          <w:p w:rsidR="00AC50BE" w:rsidRDefault="00AC50BE" w:rsidP="00AC50BE">
            <w:pPr>
              <w:pStyle w:val="ab"/>
              <w:numPr>
                <w:ilvl w:val="0"/>
                <w:numId w:val="5"/>
              </w:numPr>
              <w:ind w:firstLineChars="0"/>
              <w:rPr>
                <w:rFonts w:ascii="宋体" w:hAnsi="宋体" w:hint="eastAsia"/>
                <w:szCs w:val="21"/>
              </w:rPr>
            </w:pPr>
            <w:r>
              <w:rPr>
                <w:rFonts w:ascii="宋体" w:hAnsi="宋体" w:hint="eastAsia"/>
                <w:szCs w:val="21"/>
              </w:rPr>
              <w:t>功耗：50W</w:t>
            </w:r>
          </w:p>
          <w:p w:rsidR="00AC50BE" w:rsidRPr="000A5632" w:rsidRDefault="00AC50BE" w:rsidP="00AC50BE">
            <w:pPr>
              <w:pStyle w:val="ab"/>
              <w:numPr>
                <w:ilvl w:val="0"/>
                <w:numId w:val="5"/>
              </w:numPr>
              <w:ind w:firstLineChars="0"/>
              <w:rPr>
                <w:rFonts w:ascii="宋体" w:hAnsi="宋体"/>
                <w:szCs w:val="21"/>
              </w:rPr>
            </w:pPr>
            <w:r w:rsidRPr="000A5632">
              <w:rPr>
                <w:rFonts w:ascii="宋体" w:hAnsi="宋体" w:hint="eastAsia"/>
                <w:szCs w:val="21"/>
              </w:rPr>
              <w:t>提供生产厂家本项目授权书原件。</w:t>
            </w:r>
          </w:p>
          <w:p w:rsidR="00AC50BE" w:rsidRDefault="00AC50BE" w:rsidP="00AC50BE">
            <w:pPr>
              <w:pStyle w:val="ab"/>
              <w:numPr>
                <w:ilvl w:val="0"/>
                <w:numId w:val="5"/>
              </w:numPr>
              <w:ind w:firstLineChars="0"/>
              <w:rPr>
                <w:rFonts w:ascii="宋体" w:hAnsi="宋体"/>
                <w:szCs w:val="21"/>
              </w:rPr>
            </w:pPr>
            <w:r>
              <w:rPr>
                <w:rFonts w:ascii="宋体" w:hAnsi="宋体" w:hint="eastAsia"/>
                <w:szCs w:val="21"/>
              </w:rPr>
              <w:t>提供生产厂家售后服务承诺函原件。</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3</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台</w:t>
            </w:r>
          </w:p>
        </w:tc>
      </w:tr>
      <w:tr w:rsidR="00AC50BE" w:rsidTr="00D74FB9">
        <w:tc>
          <w:tcPr>
            <w:tcW w:w="817" w:type="dxa"/>
            <w:vAlign w:val="center"/>
          </w:tcPr>
          <w:p w:rsidR="00AC50BE" w:rsidRDefault="00AC50BE" w:rsidP="00D74FB9">
            <w:pPr>
              <w:jc w:val="center"/>
              <w:rPr>
                <w:color w:val="000000"/>
                <w:sz w:val="18"/>
                <w:szCs w:val="18"/>
              </w:rPr>
            </w:pPr>
            <w:r>
              <w:rPr>
                <w:color w:val="000000"/>
                <w:sz w:val="18"/>
                <w:szCs w:val="18"/>
              </w:rPr>
              <w:t>4</w:t>
            </w:r>
          </w:p>
        </w:tc>
        <w:tc>
          <w:tcPr>
            <w:tcW w:w="992"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流媒体直播系统</w:t>
            </w:r>
          </w:p>
        </w:tc>
        <w:tc>
          <w:tcPr>
            <w:tcW w:w="6379" w:type="dxa"/>
            <w:vAlign w:val="center"/>
          </w:tcPr>
          <w:p w:rsidR="00AC50BE" w:rsidRDefault="00AC50BE" w:rsidP="00AC50BE">
            <w:pPr>
              <w:pStyle w:val="ab"/>
              <w:numPr>
                <w:ilvl w:val="0"/>
                <w:numId w:val="6"/>
              </w:numPr>
              <w:ind w:firstLineChars="0"/>
              <w:rPr>
                <w:rFonts w:ascii="宋体" w:hAnsi="宋体"/>
                <w:szCs w:val="21"/>
              </w:rPr>
            </w:pPr>
            <w:r>
              <w:rPr>
                <w:rFonts w:ascii="宋体" w:hAnsi="宋体" w:hint="eastAsia"/>
                <w:szCs w:val="21"/>
              </w:rPr>
              <w:t>高可靠，专用设备，无病毒困扰。</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★高性能，8核CPU，16GB内存。</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★高带宽，支持链路聚合，标配6x1Gbps 以太网， 2x10Gbps光网（提供产品接口照片并加盖厂家公章）</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多信号源输入，单台服务器支持512路高清信号源输入，支持有线网络电视节目编码再接入，支持卫星电视节目编码再接入。</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★支持直播节目集群共享，节省带宽资源。</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高并发，单台服务器用户数高达8000+(光网)</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扩展灵活，支持负载均衡、多机集群</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★安装简便，硬件设备，可以前面板液晶+按键配置设备IP地址</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易用性强，B/S架构，设备集成前台PC页面，手机页面，以及后台管理页面</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管理方便，内容管理、观众管理、业务人员管理逻辑清晰</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针对授权，针对不同用户级别授权指定观看内容</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用户自由命名各栏目名称</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直播：输入RTMP，输出RTMP、HTTP-TS、 HLS，多分辨率直播（用户自定义超清，高清，标清等各种分辨率）</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播放终端：支持机顶盒（HTTP-TS/MP4）、PC电脑（RTMP/MP4）、手机（HLS/MP4）、平板（HLS/MP4）</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内容管理：支持用户自定义直播分类、点播分类、课程分类</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权限管理：用户自定义，可以根据前台观众等级授权观看节目、以根据后台用户等级授权管理内容，支持BJHG特性输出</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在线人数统计</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后台页面：高效简捷风格</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前台页面：根据终端自适应PC页面，移动端页面。</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机电特性：10Kg、标准1U、AC 110V 50/60Hz（220V 50/60Hz）、110W</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支持单机工作、集群工作、挂载工作模式。</w:t>
            </w:r>
          </w:p>
          <w:p w:rsidR="00AC50BE" w:rsidRDefault="00AC50BE" w:rsidP="00AC50BE">
            <w:pPr>
              <w:pStyle w:val="ab"/>
              <w:numPr>
                <w:ilvl w:val="0"/>
                <w:numId w:val="6"/>
              </w:numPr>
              <w:ind w:firstLineChars="0"/>
              <w:rPr>
                <w:rFonts w:ascii="宋体" w:hAnsi="宋体"/>
                <w:szCs w:val="21"/>
              </w:rPr>
            </w:pPr>
            <w:r>
              <w:rPr>
                <w:rFonts w:ascii="宋体" w:hAnsi="宋体" w:hint="eastAsia"/>
                <w:szCs w:val="21"/>
              </w:rPr>
              <w:t>提供生产厂家本项目授权书原件。</w:t>
            </w:r>
          </w:p>
          <w:p w:rsidR="00AC50BE" w:rsidRDefault="00AC50BE" w:rsidP="00AC50BE">
            <w:pPr>
              <w:pStyle w:val="ab"/>
              <w:numPr>
                <w:ilvl w:val="0"/>
                <w:numId w:val="6"/>
              </w:numPr>
              <w:ind w:firstLineChars="0"/>
              <w:rPr>
                <w:rFonts w:ascii="宋体" w:hAnsi="宋体" w:cs="宋体"/>
                <w:sz w:val="18"/>
                <w:szCs w:val="18"/>
              </w:rPr>
            </w:pPr>
            <w:r>
              <w:rPr>
                <w:rFonts w:ascii="宋体" w:hAnsi="宋体" w:hint="eastAsia"/>
                <w:szCs w:val="21"/>
              </w:rPr>
              <w:t>提供生产厂家售后服务承诺函原件。</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1</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台</w:t>
            </w:r>
          </w:p>
        </w:tc>
      </w:tr>
      <w:tr w:rsidR="00AC50BE" w:rsidTr="00D74FB9">
        <w:tc>
          <w:tcPr>
            <w:tcW w:w="817" w:type="dxa"/>
            <w:vAlign w:val="center"/>
          </w:tcPr>
          <w:p w:rsidR="00AC50BE" w:rsidRDefault="00AC50BE" w:rsidP="00D74FB9">
            <w:pPr>
              <w:jc w:val="center"/>
              <w:rPr>
                <w:color w:val="000000"/>
                <w:sz w:val="18"/>
                <w:szCs w:val="18"/>
              </w:rPr>
            </w:pPr>
            <w:r>
              <w:rPr>
                <w:color w:val="000000"/>
                <w:sz w:val="18"/>
                <w:szCs w:val="18"/>
              </w:rPr>
              <w:t>5</w:t>
            </w:r>
          </w:p>
        </w:tc>
        <w:tc>
          <w:tcPr>
            <w:tcW w:w="992"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固态流媒体系统</w:t>
            </w:r>
          </w:p>
        </w:tc>
        <w:tc>
          <w:tcPr>
            <w:tcW w:w="6379" w:type="dxa"/>
            <w:vAlign w:val="center"/>
          </w:tcPr>
          <w:p w:rsidR="00AC50BE" w:rsidRDefault="00AC50BE" w:rsidP="00D74FB9">
            <w:pPr>
              <w:rPr>
                <w:rFonts w:ascii="宋体" w:hAnsi="宋体"/>
                <w:szCs w:val="21"/>
              </w:rPr>
            </w:pPr>
            <w:r>
              <w:rPr>
                <w:rFonts w:ascii="宋体" w:hAnsi="宋体" w:hint="eastAsia"/>
                <w:szCs w:val="21"/>
              </w:rPr>
              <w:t>1. 高可靠，专用设备，无病毒困扰。</w:t>
            </w:r>
          </w:p>
          <w:p w:rsidR="00AC50BE" w:rsidRDefault="00AC50BE" w:rsidP="00D74FB9">
            <w:pPr>
              <w:rPr>
                <w:rFonts w:ascii="宋体" w:hAnsi="宋体"/>
                <w:szCs w:val="21"/>
              </w:rPr>
            </w:pPr>
            <w:r>
              <w:rPr>
                <w:rFonts w:ascii="宋体" w:hAnsi="宋体" w:hint="eastAsia"/>
                <w:szCs w:val="21"/>
              </w:rPr>
              <w:t>2. 高性能，8核CPU，16GB内存</w:t>
            </w:r>
          </w:p>
          <w:p w:rsidR="00AC50BE" w:rsidRDefault="00AC50BE" w:rsidP="00D74FB9">
            <w:pPr>
              <w:rPr>
                <w:rFonts w:ascii="宋体" w:hAnsi="宋体"/>
                <w:szCs w:val="21"/>
              </w:rPr>
            </w:pPr>
            <w:r>
              <w:rPr>
                <w:rFonts w:ascii="宋体" w:hAnsi="宋体" w:hint="eastAsia"/>
                <w:szCs w:val="21"/>
              </w:rPr>
              <w:t>★3. 高带宽，支持链路聚合，标配6x1Gbps 以太网， 2x10Gbps光网（提供产品接口照片并加盖厂家公章）</w:t>
            </w:r>
          </w:p>
          <w:p w:rsidR="00AC50BE" w:rsidRDefault="00AC50BE" w:rsidP="00D74FB9">
            <w:pPr>
              <w:rPr>
                <w:rFonts w:ascii="宋体" w:hAnsi="宋体"/>
                <w:szCs w:val="21"/>
              </w:rPr>
            </w:pPr>
            <w:r>
              <w:rPr>
                <w:rFonts w:ascii="宋体" w:hAnsi="宋体" w:hint="eastAsia"/>
                <w:szCs w:val="21"/>
              </w:rPr>
              <w:t>4. 多信号源输入，单台服务器支持512路高清信号源输入</w:t>
            </w:r>
          </w:p>
          <w:p w:rsidR="00AC50BE" w:rsidRDefault="00AC50BE" w:rsidP="00D74FB9">
            <w:pPr>
              <w:rPr>
                <w:rFonts w:ascii="宋体" w:hAnsi="宋体"/>
                <w:szCs w:val="21"/>
              </w:rPr>
            </w:pPr>
            <w:r>
              <w:rPr>
                <w:rFonts w:ascii="宋体" w:hAnsi="宋体" w:hint="eastAsia"/>
                <w:szCs w:val="21"/>
              </w:rPr>
              <w:t>5. 高并发，单台服务器用户数高达5000+(选配光网)</w:t>
            </w:r>
          </w:p>
          <w:p w:rsidR="00AC50BE" w:rsidRDefault="00AC50BE" w:rsidP="00D74FB9">
            <w:pPr>
              <w:rPr>
                <w:rFonts w:ascii="宋体" w:hAnsi="宋体"/>
                <w:szCs w:val="21"/>
              </w:rPr>
            </w:pPr>
            <w:r>
              <w:rPr>
                <w:rFonts w:ascii="宋体" w:hAnsi="宋体" w:hint="eastAsia"/>
                <w:szCs w:val="21"/>
              </w:rPr>
              <w:t>6. 扩展灵活，支持负载均衡、多机集群</w:t>
            </w:r>
          </w:p>
          <w:p w:rsidR="00AC50BE" w:rsidRDefault="00AC50BE" w:rsidP="00D74FB9">
            <w:pPr>
              <w:rPr>
                <w:rFonts w:ascii="宋体" w:hAnsi="宋体"/>
                <w:szCs w:val="21"/>
              </w:rPr>
            </w:pPr>
            <w:r>
              <w:rPr>
                <w:rFonts w:ascii="宋体" w:hAnsi="宋体" w:hint="eastAsia"/>
                <w:szCs w:val="21"/>
              </w:rPr>
              <w:t>★7. 安装简便，硬件设备，可以前面板液晶+按键配置设备IP地址</w:t>
            </w:r>
          </w:p>
          <w:p w:rsidR="00AC50BE" w:rsidRDefault="00AC50BE" w:rsidP="00D74FB9">
            <w:pPr>
              <w:rPr>
                <w:rFonts w:ascii="宋体" w:hAnsi="宋体"/>
                <w:szCs w:val="21"/>
              </w:rPr>
            </w:pPr>
            <w:r>
              <w:rPr>
                <w:rFonts w:ascii="宋体" w:hAnsi="宋体" w:hint="eastAsia"/>
                <w:szCs w:val="21"/>
              </w:rPr>
              <w:t>8. 应用灵活，支持机顶盒、PC、平板电脑、手机多屏同步收看</w:t>
            </w:r>
          </w:p>
          <w:p w:rsidR="00AC50BE" w:rsidRDefault="00AC50BE" w:rsidP="00D74FB9">
            <w:pPr>
              <w:rPr>
                <w:rFonts w:ascii="宋体" w:hAnsi="宋体"/>
                <w:szCs w:val="21"/>
              </w:rPr>
            </w:pPr>
            <w:r>
              <w:rPr>
                <w:rFonts w:ascii="宋体" w:hAnsi="宋体" w:hint="eastAsia"/>
                <w:szCs w:val="21"/>
              </w:rPr>
              <w:t>9. 超低延迟，PC端收看，延迟小于500毫秒</w:t>
            </w:r>
          </w:p>
          <w:p w:rsidR="00AC50BE" w:rsidRDefault="00AC50BE" w:rsidP="00D74FB9">
            <w:pPr>
              <w:rPr>
                <w:rFonts w:ascii="宋体" w:hAnsi="宋体"/>
                <w:szCs w:val="21"/>
              </w:rPr>
            </w:pPr>
            <w:r>
              <w:rPr>
                <w:rFonts w:ascii="宋体" w:hAnsi="宋体" w:hint="eastAsia"/>
                <w:szCs w:val="21"/>
              </w:rPr>
              <w:t>10. 功能强大，在线直播、在线互动、优课点播、在线课程、优质课评比、校园风采、名师风采、网上晒课、在线录制一并俱全</w:t>
            </w:r>
          </w:p>
          <w:p w:rsidR="00AC50BE" w:rsidRDefault="00AC50BE" w:rsidP="00D74FB9">
            <w:pPr>
              <w:rPr>
                <w:rFonts w:ascii="宋体" w:hAnsi="宋体"/>
                <w:szCs w:val="21"/>
              </w:rPr>
            </w:pPr>
            <w:r>
              <w:rPr>
                <w:rFonts w:ascii="宋体" w:hAnsi="宋体" w:hint="eastAsia"/>
                <w:szCs w:val="21"/>
              </w:rPr>
              <w:t>11. 支持视频信息编辑、知识点批注、教学环节批注、精彩点评、行为分析，支持热度视频排行榜自动生成</w:t>
            </w:r>
          </w:p>
          <w:p w:rsidR="00AC50BE" w:rsidRDefault="00AC50BE" w:rsidP="00D74FB9">
            <w:pPr>
              <w:rPr>
                <w:rFonts w:ascii="宋体" w:hAnsi="宋体"/>
                <w:szCs w:val="21"/>
              </w:rPr>
            </w:pPr>
            <w:r>
              <w:rPr>
                <w:rFonts w:ascii="宋体" w:hAnsi="宋体" w:hint="eastAsia"/>
                <w:szCs w:val="21"/>
              </w:rPr>
              <w:t>12. 支持在线课程自由创建、编辑、管理</w:t>
            </w:r>
          </w:p>
          <w:p w:rsidR="00AC50BE" w:rsidRDefault="00AC50BE" w:rsidP="00D74FB9">
            <w:pPr>
              <w:rPr>
                <w:rFonts w:ascii="宋体" w:hAnsi="宋体"/>
                <w:szCs w:val="21"/>
              </w:rPr>
            </w:pPr>
            <w:r>
              <w:rPr>
                <w:rFonts w:ascii="宋体" w:hAnsi="宋体" w:hint="eastAsia"/>
                <w:szCs w:val="21"/>
              </w:rPr>
              <w:t>13. 支持高清视频互动教学、可多方参与互动，支持画中画、马赛克方式呈现，可任意选择主视频</w:t>
            </w:r>
          </w:p>
          <w:p w:rsidR="00AC50BE" w:rsidRDefault="00AC50BE" w:rsidP="00D74FB9">
            <w:pPr>
              <w:rPr>
                <w:rFonts w:ascii="宋体" w:hAnsi="宋体"/>
                <w:szCs w:val="21"/>
              </w:rPr>
            </w:pPr>
            <w:r>
              <w:rPr>
                <w:rFonts w:ascii="宋体" w:hAnsi="宋体" w:hint="eastAsia"/>
                <w:szCs w:val="21"/>
              </w:rPr>
              <w:t>14. 易用性强，B/S架构，设备集成前台PC页面，手机页面，以及后台管理页面</w:t>
            </w:r>
          </w:p>
          <w:p w:rsidR="00AC50BE" w:rsidRDefault="00AC50BE" w:rsidP="00D74FB9">
            <w:pPr>
              <w:rPr>
                <w:rFonts w:ascii="宋体" w:hAnsi="宋体"/>
                <w:szCs w:val="21"/>
              </w:rPr>
            </w:pPr>
            <w:r>
              <w:rPr>
                <w:rFonts w:ascii="宋体" w:hAnsi="宋体" w:hint="eastAsia"/>
                <w:szCs w:val="21"/>
              </w:rPr>
              <w:t>15. 管理方便，内容管理、观众管理、业务人员管理逻辑清晰</w:t>
            </w:r>
          </w:p>
          <w:p w:rsidR="00AC50BE" w:rsidRDefault="00AC50BE" w:rsidP="00D74FB9">
            <w:pPr>
              <w:rPr>
                <w:rFonts w:ascii="宋体" w:hAnsi="宋体"/>
                <w:szCs w:val="21"/>
              </w:rPr>
            </w:pPr>
            <w:r>
              <w:rPr>
                <w:rFonts w:ascii="宋体" w:hAnsi="宋体" w:hint="eastAsia"/>
                <w:szCs w:val="21"/>
              </w:rPr>
              <w:t>16. 针对授权，针对不同用户级别授权指定观看内容</w:t>
            </w:r>
          </w:p>
          <w:p w:rsidR="00AC50BE" w:rsidRDefault="00AC50BE" w:rsidP="00D74FB9">
            <w:pPr>
              <w:rPr>
                <w:rFonts w:ascii="宋体" w:hAnsi="宋体"/>
                <w:szCs w:val="21"/>
              </w:rPr>
            </w:pPr>
            <w:r>
              <w:rPr>
                <w:rFonts w:ascii="宋体" w:hAnsi="宋体" w:hint="eastAsia"/>
                <w:szCs w:val="21"/>
              </w:rPr>
              <w:t>17. 易扩展，可以轻易挂载各种外置NAS存储设备</w:t>
            </w:r>
          </w:p>
          <w:p w:rsidR="00AC50BE" w:rsidRDefault="00AC50BE" w:rsidP="00D74FB9">
            <w:pPr>
              <w:rPr>
                <w:rFonts w:ascii="宋体" w:hAnsi="宋体"/>
                <w:szCs w:val="21"/>
              </w:rPr>
            </w:pPr>
            <w:r>
              <w:rPr>
                <w:rFonts w:ascii="宋体" w:hAnsi="宋体" w:hint="eastAsia"/>
                <w:szCs w:val="21"/>
              </w:rPr>
              <w:t>19. 用户自由命名各栏目名称</w:t>
            </w:r>
          </w:p>
          <w:p w:rsidR="00AC50BE" w:rsidRDefault="00AC50BE" w:rsidP="00D74FB9">
            <w:pPr>
              <w:rPr>
                <w:rFonts w:ascii="宋体" w:hAnsi="宋体"/>
                <w:szCs w:val="21"/>
              </w:rPr>
            </w:pPr>
            <w:r>
              <w:rPr>
                <w:rFonts w:ascii="宋体" w:hAnsi="宋体" w:hint="eastAsia"/>
                <w:szCs w:val="21"/>
              </w:rPr>
              <w:t>20.直播：输入RTMP，输出RTMP、HTTP-TS、 HLS，多分辨率直播（用户自定义超清，高清，标清等各种分辨率）</w:t>
            </w:r>
          </w:p>
          <w:p w:rsidR="00AC50BE" w:rsidRDefault="00AC50BE" w:rsidP="00D74FB9">
            <w:pPr>
              <w:rPr>
                <w:rFonts w:ascii="宋体" w:hAnsi="宋体"/>
                <w:szCs w:val="21"/>
              </w:rPr>
            </w:pPr>
            <w:r>
              <w:rPr>
                <w:rFonts w:ascii="宋体" w:hAnsi="宋体" w:hint="eastAsia"/>
                <w:szCs w:val="21"/>
              </w:rPr>
              <w:t>21. 录制：计划录制、即时录制，MP4格式存档</w:t>
            </w:r>
          </w:p>
          <w:p w:rsidR="00AC50BE" w:rsidRDefault="00AC50BE" w:rsidP="00D74FB9">
            <w:pPr>
              <w:rPr>
                <w:rFonts w:ascii="宋体" w:hAnsi="宋体"/>
                <w:szCs w:val="21"/>
              </w:rPr>
            </w:pPr>
            <w:r>
              <w:rPr>
                <w:rFonts w:ascii="宋体" w:hAnsi="宋体" w:hint="eastAsia"/>
                <w:szCs w:val="21"/>
              </w:rPr>
              <w:t>22. 视频上传：支持MP4、FLV、AVI、RMVB、MKV、TS文件上传，统一自动转码为MP4，支持批量上传及2次编辑</w:t>
            </w:r>
          </w:p>
          <w:p w:rsidR="00AC50BE" w:rsidRDefault="00AC50BE" w:rsidP="00D74FB9">
            <w:pPr>
              <w:rPr>
                <w:rFonts w:ascii="宋体" w:hAnsi="宋体"/>
                <w:szCs w:val="21"/>
              </w:rPr>
            </w:pPr>
            <w:r>
              <w:rPr>
                <w:rFonts w:ascii="宋体" w:hAnsi="宋体" w:hint="eastAsia"/>
                <w:szCs w:val="21"/>
              </w:rPr>
              <w:t>23. 点播：支持HTML5播放器，支持MP4类文件点播</w:t>
            </w:r>
          </w:p>
          <w:p w:rsidR="00AC50BE" w:rsidRDefault="00AC50BE" w:rsidP="00D74FB9">
            <w:pPr>
              <w:rPr>
                <w:rFonts w:ascii="宋体" w:hAnsi="宋体"/>
                <w:szCs w:val="21"/>
              </w:rPr>
            </w:pPr>
            <w:r>
              <w:rPr>
                <w:rFonts w:ascii="宋体" w:hAnsi="宋体" w:hint="eastAsia"/>
                <w:szCs w:val="21"/>
              </w:rPr>
              <w:t>24. 回看：支持HTML5播放器，支持MP4类文件回看</w:t>
            </w:r>
          </w:p>
          <w:p w:rsidR="00AC50BE" w:rsidRDefault="00AC50BE" w:rsidP="00D74FB9">
            <w:pPr>
              <w:rPr>
                <w:rFonts w:ascii="宋体" w:hAnsi="宋体"/>
                <w:szCs w:val="21"/>
              </w:rPr>
            </w:pPr>
            <w:r>
              <w:rPr>
                <w:rFonts w:ascii="宋体" w:hAnsi="宋体" w:hint="eastAsia"/>
                <w:szCs w:val="21"/>
              </w:rPr>
              <w:t>25. 播放终端：支持机顶盒（HTTP-TS/MP4）、PC电脑（RTMP/MP4）、手机（HLS/MP4）、平板（HLS/MP4）</w:t>
            </w:r>
          </w:p>
          <w:p w:rsidR="00AC50BE" w:rsidRDefault="00AC50BE" w:rsidP="00D74FB9">
            <w:pPr>
              <w:rPr>
                <w:rFonts w:ascii="宋体" w:hAnsi="宋体"/>
                <w:szCs w:val="21"/>
              </w:rPr>
            </w:pPr>
            <w:r>
              <w:rPr>
                <w:rFonts w:ascii="宋体" w:hAnsi="宋体" w:hint="eastAsia"/>
                <w:szCs w:val="21"/>
              </w:rPr>
              <w:t>26. 内容管理：支持用户自定义直播分类、点播分类、课程分类</w:t>
            </w:r>
          </w:p>
          <w:p w:rsidR="00AC50BE" w:rsidRDefault="00AC50BE" w:rsidP="00D74FB9">
            <w:pPr>
              <w:rPr>
                <w:rFonts w:ascii="宋体" w:hAnsi="宋体"/>
                <w:szCs w:val="21"/>
              </w:rPr>
            </w:pPr>
            <w:r>
              <w:rPr>
                <w:rFonts w:ascii="宋体" w:hAnsi="宋体" w:hint="eastAsia"/>
                <w:szCs w:val="21"/>
              </w:rPr>
              <w:t>27. 权限管理：用户自定义，可以根据前台观众等级授权观看节目、以根据后台用户等级授权管理内容，支持BJHG特性输出</w:t>
            </w:r>
          </w:p>
          <w:p w:rsidR="00AC50BE" w:rsidRDefault="00AC50BE" w:rsidP="00D74FB9">
            <w:pPr>
              <w:rPr>
                <w:rFonts w:ascii="宋体" w:hAnsi="宋体"/>
                <w:szCs w:val="21"/>
              </w:rPr>
            </w:pPr>
            <w:r>
              <w:rPr>
                <w:rFonts w:ascii="宋体" w:hAnsi="宋体" w:hint="eastAsia"/>
                <w:szCs w:val="21"/>
              </w:rPr>
              <w:t>★28. 在线人数统计</w:t>
            </w:r>
          </w:p>
          <w:p w:rsidR="00AC50BE" w:rsidRDefault="00AC50BE" w:rsidP="00D74FB9">
            <w:pPr>
              <w:rPr>
                <w:rFonts w:ascii="宋体" w:hAnsi="宋体"/>
                <w:szCs w:val="21"/>
              </w:rPr>
            </w:pPr>
            <w:r>
              <w:rPr>
                <w:rFonts w:ascii="宋体" w:hAnsi="宋体" w:hint="eastAsia"/>
                <w:szCs w:val="21"/>
              </w:rPr>
              <w:t>29. 后台页面：高效简捷风格</w:t>
            </w:r>
          </w:p>
          <w:p w:rsidR="00AC50BE" w:rsidRDefault="00AC50BE" w:rsidP="00D74FB9">
            <w:pPr>
              <w:rPr>
                <w:rFonts w:ascii="宋体" w:hAnsi="宋体"/>
                <w:szCs w:val="21"/>
              </w:rPr>
            </w:pPr>
            <w:r>
              <w:rPr>
                <w:rFonts w:ascii="宋体" w:hAnsi="宋体" w:hint="eastAsia"/>
                <w:szCs w:val="21"/>
              </w:rPr>
              <w:t>30. 前台页面：根据终端自适应PC页面，移动端页面。</w:t>
            </w:r>
          </w:p>
          <w:p w:rsidR="00AC50BE" w:rsidRDefault="00AC50BE" w:rsidP="00D74FB9">
            <w:pPr>
              <w:rPr>
                <w:rFonts w:ascii="宋体" w:hAnsi="宋体"/>
                <w:szCs w:val="21"/>
              </w:rPr>
            </w:pPr>
            <w:r>
              <w:rPr>
                <w:rFonts w:ascii="宋体" w:hAnsi="宋体" w:hint="eastAsia"/>
                <w:szCs w:val="21"/>
              </w:rPr>
              <w:t>31. 机电特性：10Kg、标准1U、AC 110V 50/60Hz（220V 50/60Hz）、110W</w:t>
            </w:r>
          </w:p>
          <w:p w:rsidR="00AC50BE" w:rsidRDefault="00AC50BE" w:rsidP="00D74FB9">
            <w:pPr>
              <w:rPr>
                <w:rFonts w:ascii="宋体" w:hAnsi="宋体"/>
                <w:szCs w:val="21"/>
              </w:rPr>
            </w:pPr>
            <w:r>
              <w:rPr>
                <w:rFonts w:ascii="宋体" w:hAnsi="宋体" w:hint="eastAsia"/>
                <w:szCs w:val="21"/>
              </w:rPr>
              <w:t>32. 通过网络观看所有的收看设备不需要安装任何插件直接登录即可访问。</w:t>
            </w:r>
          </w:p>
          <w:p w:rsidR="00AC50BE" w:rsidRDefault="00AC50BE" w:rsidP="00D74FB9">
            <w:pPr>
              <w:rPr>
                <w:rFonts w:ascii="宋体" w:hAnsi="宋体"/>
                <w:szCs w:val="21"/>
              </w:rPr>
            </w:pPr>
            <w:r>
              <w:rPr>
                <w:rFonts w:ascii="宋体" w:hAnsi="宋体" w:hint="eastAsia"/>
                <w:szCs w:val="21"/>
              </w:rPr>
              <w:t>33. 提供生产厂家本项目授权书原件。</w:t>
            </w:r>
          </w:p>
          <w:p w:rsidR="00AC50BE" w:rsidRDefault="00AC50BE" w:rsidP="00D74FB9">
            <w:pPr>
              <w:rPr>
                <w:rFonts w:ascii="宋体" w:hAnsi="宋体"/>
                <w:szCs w:val="21"/>
              </w:rPr>
            </w:pPr>
            <w:r>
              <w:rPr>
                <w:rFonts w:ascii="宋体" w:hAnsi="宋体" w:hint="eastAsia"/>
                <w:szCs w:val="21"/>
              </w:rPr>
              <w:t>34. 提供生产厂家售后服务承诺函原件。</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1</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台</w:t>
            </w:r>
          </w:p>
        </w:tc>
      </w:tr>
      <w:tr w:rsidR="00AC50BE" w:rsidTr="00D74FB9">
        <w:tc>
          <w:tcPr>
            <w:tcW w:w="817" w:type="dxa"/>
            <w:vAlign w:val="center"/>
          </w:tcPr>
          <w:p w:rsidR="00AC50BE" w:rsidRDefault="00AC50BE" w:rsidP="00D74FB9">
            <w:pPr>
              <w:jc w:val="center"/>
              <w:rPr>
                <w:color w:val="000000"/>
                <w:sz w:val="18"/>
                <w:szCs w:val="18"/>
              </w:rPr>
            </w:pPr>
            <w:r>
              <w:rPr>
                <w:color w:val="000000"/>
                <w:sz w:val="18"/>
                <w:szCs w:val="18"/>
              </w:rPr>
              <w:t>6</w:t>
            </w:r>
          </w:p>
        </w:tc>
        <w:tc>
          <w:tcPr>
            <w:tcW w:w="992"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流媒体点播系统</w:t>
            </w:r>
          </w:p>
        </w:tc>
        <w:tc>
          <w:tcPr>
            <w:tcW w:w="6379" w:type="dxa"/>
            <w:vAlign w:val="center"/>
          </w:tcPr>
          <w:p w:rsidR="00AC50BE" w:rsidRDefault="00AC50BE" w:rsidP="00AC50BE">
            <w:pPr>
              <w:pStyle w:val="ab"/>
              <w:numPr>
                <w:ilvl w:val="0"/>
                <w:numId w:val="7"/>
              </w:numPr>
              <w:ind w:firstLineChars="0"/>
              <w:rPr>
                <w:rFonts w:ascii="宋体" w:hAnsi="宋体"/>
                <w:szCs w:val="21"/>
              </w:rPr>
            </w:pPr>
            <w:r>
              <w:rPr>
                <w:rFonts w:ascii="宋体" w:hAnsi="宋体" w:hint="eastAsia"/>
                <w:szCs w:val="21"/>
              </w:rPr>
              <w:t>高可靠，专用设备，无病毒困扰。</w:t>
            </w:r>
          </w:p>
          <w:p w:rsidR="00AC50BE" w:rsidRDefault="00AC50BE" w:rsidP="00AC50BE">
            <w:pPr>
              <w:pStyle w:val="ab"/>
              <w:numPr>
                <w:ilvl w:val="0"/>
                <w:numId w:val="7"/>
              </w:numPr>
              <w:ind w:firstLineChars="0"/>
              <w:rPr>
                <w:rFonts w:ascii="宋体" w:hAnsi="宋体"/>
                <w:szCs w:val="21"/>
              </w:rPr>
            </w:pPr>
            <w:r>
              <w:rPr>
                <w:rFonts w:ascii="宋体" w:hAnsi="宋体" w:hint="eastAsia"/>
                <w:szCs w:val="21"/>
              </w:rPr>
              <w:t>★高性能，8核CPU，16GB内存。</w:t>
            </w:r>
          </w:p>
          <w:p w:rsidR="00AC50BE" w:rsidRDefault="00AC50BE" w:rsidP="00AC50BE">
            <w:pPr>
              <w:pStyle w:val="ab"/>
              <w:numPr>
                <w:ilvl w:val="0"/>
                <w:numId w:val="7"/>
              </w:numPr>
              <w:ind w:firstLineChars="0"/>
              <w:rPr>
                <w:rFonts w:ascii="宋体" w:hAnsi="宋体"/>
                <w:szCs w:val="21"/>
              </w:rPr>
            </w:pPr>
            <w:r>
              <w:rPr>
                <w:rFonts w:ascii="宋体" w:hAnsi="宋体" w:hint="eastAsia"/>
                <w:szCs w:val="21"/>
              </w:rPr>
              <w:t>★高带宽，支持链路聚合，标配6x1Gbps 以太网， 2x10Gbps光网</w:t>
            </w:r>
            <w:r>
              <w:rPr>
                <w:rFonts w:hint="eastAsia"/>
              </w:rPr>
              <w:t>。</w:t>
            </w:r>
            <w:r>
              <w:rPr>
                <w:rFonts w:ascii="宋体" w:hAnsi="宋体" w:hint="eastAsia"/>
                <w:szCs w:val="21"/>
              </w:rPr>
              <w:t>（提供产品接口照片并加盖厂家公章）</w:t>
            </w:r>
          </w:p>
          <w:p w:rsidR="00AC50BE" w:rsidRDefault="00AC50BE" w:rsidP="00AC50BE">
            <w:pPr>
              <w:pStyle w:val="ab"/>
              <w:numPr>
                <w:ilvl w:val="0"/>
                <w:numId w:val="7"/>
              </w:numPr>
              <w:ind w:firstLineChars="0"/>
              <w:rPr>
                <w:rFonts w:ascii="宋体" w:hAnsi="宋体"/>
                <w:szCs w:val="21"/>
              </w:rPr>
            </w:pPr>
            <w:r>
              <w:rPr>
                <w:rFonts w:hint="eastAsia"/>
              </w:rPr>
              <w:t>采用网页的管理模式，只要连接上网络，浏览器登陆服务器即可进行管理，不受时间地理的限制，随时随地可进行操作管理。</w:t>
            </w:r>
          </w:p>
          <w:p w:rsidR="00AC50BE" w:rsidRDefault="00AC50BE" w:rsidP="00AC50BE">
            <w:pPr>
              <w:pStyle w:val="ab"/>
              <w:numPr>
                <w:ilvl w:val="0"/>
                <w:numId w:val="7"/>
              </w:numPr>
              <w:ind w:firstLineChars="0"/>
            </w:pPr>
            <w:r>
              <w:rPr>
                <w:rFonts w:hint="eastAsia"/>
              </w:rPr>
              <w:t>远程操作，可选择登陆操作，在页面即可进行远程的添加输入源、组建节目等。</w:t>
            </w:r>
            <w:r>
              <w:rPr>
                <w:rFonts w:hint="eastAsia"/>
              </w:rPr>
              <w:t>W</w:t>
            </w:r>
            <w:r>
              <w:t>indows</w:t>
            </w:r>
            <w:r>
              <w:rPr>
                <w:rFonts w:hint="eastAsia"/>
              </w:rPr>
              <w:t>风格界面，模块清晰，流程简单，极易上手。</w:t>
            </w:r>
          </w:p>
          <w:p w:rsidR="00AC50BE" w:rsidRDefault="00AC50BE" w:rsidP="00AC50BE">
            <w:pPr>
              <w:pStyle w:val="ab"/>
              <w:numPr>
                <w:ilvl w:val="0"/>
                <w:numId w:val="7"/>
              </w:numPr>
              <w:ind w:firstLineChars="0"/>
            </w:pPr>
            <w:r>
              <w:rPr>
                <w:rFonts w:hint="eastAsia"/>
              </w:rPr>
              <w:t>支持</w:t>
            </w:r>
            <w:r>
              <w:rPr>
                <w:rFonts w:hint="eastAsia"/>
              </w:rPr>
              <w:t>IE8/IE9/</w:t>
            </w:r>
            <w:r>
              <w:rPr>
                <w:rFonts w:hint="eastAsia"/>
              </w:rPr>
              <w:t>火狐</w:t>
            </w:r>
            <w:r>
              <w:rPr>
                <w:rFonts w:hint="eastAsia"/>
              </w:rPr>
              <w:t>/</w:t>
            </w:r>
            <w:r>
              <w:rPr>
                <w:rFonts w:hint="eastAsia"/>
              </w:rPr>
              <w:t>谷歌</w:t>
            </w:r>
            <w:r>
              <w:rPr>
                <w:rFonts w:hint="eastAsia"/>
              </w:rPr>
              <w:t>/safari</w:t>
            </w:r>
            <w:r>
              <w:rPr>
                <w:rFonts w:hint="eastAsia"/>
              </w:rPr>
              <w:t>浏览器。</w:t>
            </w:r>
          </w:p>
          <w:p w:rsidR="00AC50BE" w:rsidRDefault="00AC50BE" w:rsidP="00AC50BE">
            <w:pPr>
              <w:pStyle w:val="ab"/>
              <w:numPr>
                <w:ilvl w:val="0"/>
                <w:numId w:val="7"/>
              </w:numPr>
              <w:ind w:firstLineChars="0"/>
            </w:pPr>
            <w:r>
              <w:rPr>
                <w:rFonts w:hint="eastAsia"/>
              </w:rPr>
              <w:t>技术领先，多屏观看</w:t>
            </w:r>
          </w:p>
          <w:p w:rsidR="00AC50BE" w:rsidRDefault="00AC50BE" w:rsidP="00AC50BE">
            <w:pPr>
              <w:pStyle w:val="ab"/>
              <w:numPr>
                <w:ilvl w:val="0"/>
                <w:numId w:val="7"/>
              </w:numPr>
              <w:ind w:firstLineChars="0"/>
            </w:pPr>
            <w:r>
              <w:rPr>
                <w:rFonts w:hint="eastAsia"/>
              </w:rPr>
              <w:t>支持手机、平板、电脑、电视等各种终端播放。</w:t>
            </w:r>
          </w:p>
          <w:p w:rsidR="00AC50BE" w:rsidRDefault="00AC50BE" w:rsidP="00AC50BE">
            <w:pPr>
              <w:pStyle w:val="ab"/>
              <w:numPr>
                <w:ilvl w:val="0"/>
                <w:numId w:val="7"/>
              </w:numPr>
              <w:ind w:firstLineChars="0"/>
            </w:pPr>
            <w:r>
              <w:rPr>
                <w:rFonts w:hint="eastAsia"/>
              </w:rPr>
              <w:t>支持</w:t>
            </w:r>
            <w:r>
              <w:rPr>
                <w:rFonts w:hint="eastAsia"/>
              </w:rPr>
              <w:t>Windows</w:t>
            </w:r>
            <w:r>
              <w:rPr>
                <w:rFonts w:hint="eastAsia"/>
              </w:rPr>
              <w:t>、</w:t>
            </w:r>
            <w:r>
              <w:rPr>
                <w:rFonts w:hint="eastAsia"/>
              </w:rPr>
              <w:t>Windows Phone</w:t>
            </w:r>
            <w:r>
              <w:rPr>
                <w:rFonts w:hint="eastAsia"/>
              </w:rPr>
              <w:t>、</w:t>
            </w:r>
            <w:r>
              <w:rPr>
                <w:rFonts w:hint="eastAsia"/>
              </w:rPr>
              <w:t>iOS</w:t>
            </w:r>
            <w:r>
              <w:rPr>
                <w:rFonts w:hint="eastAsia"/>
              </w:rPr>
              <w:t>、</w:t>
            </w:r>
            <w:r>
              <w:rPr>
                <w:rFonts w:hint="eastAsia"/>
              </w:rPr>
              <w:t>MAC OS</w:t>
            </w:r>
            <w:r>
              <w:rPr>
                <w:rFonts w:hint="eastAsia"/>
              </w:rPr>
              <w:t>、</w:t>
            </w:r>
            <w:r>
              <w:rPr>
                <w:rFonts w:hint="eastAsia"/>
              </w:rPr>
              <w:t>Android</w:t>
            </w:r>
            <w:r>
              <w:rPr>
                <w:rFonts w:hint="eastAsia"/>
              </w:rPr>
              <w:t>等系统播放。</w:t>
            </w:r>
          </w:p>
          <w:p w:rsidR="00AC50BE" w:rsidRDefault="00AC50BE" w:rsidP="00AC50BE">
            <w:pPr>
              <w:pStyle w:val="ab"/>
              <w:numPr>
                <w:ilvl w:val="0"/>
                <w:numId w:val="7"/>
              </w:numPr>
              <w:ind w:firstLineChars="0"/>
            </w:pPr>
            <w:r>
              <w:rPr>
                <w:rFonts w:hint="eastAsia"/>
              </w:rPr>
              <w:t>兼容</w:t>
            </w:r>
            <w:r>
              <w:rPr>
                <w:rFonts w:hint="eastAsia"/>
              </w:rPr>
              <w:t>HTML5</w:t>
            </w:r>
            <w:r>
              <w:rPr>
                <w:rFonts w:hint="eastAsia"/>
              </w:rPr>
              <w:t>与</w:t>
            </w:r>
            <w:r>
              <w:rPr>
                <w:rFonts w:hint="eastAsia"/>
              </w:rPr>
              <w:t>Flash</w:t>
            </w:r>
            <w:r>
              <w:rPr>
                <w:rFonts w:hint="eastAsia"/>
              </w:rPr>
              <w:t>，引领移动互联网。</w:t>
            </w:r>
          </w:p>
          <w:p w:rsidR="00AC50BE" w:rsidRDefault="00AC50BE" w:rsidP="00AC50BE">
            <w:pPr>
              <w:pStyle w:val="ab"/>
              <w:numPr>
                <w:ilvl w:val="0"/>
                <w:numId w:val="7"/>
              </w:numPr>
              <w:ind w:firstLineChars="0"/>
            </w:pPr>
            <w:r>
              <w:rPr>
                <w:rFonts w:hint="eastAsia"/>
              </w:rPr>
              <w:t>支持</w:t>
            </w:r>
            <w:r>
              <w:rPr>
                <w:rFonts w:hint="eastAsia"/>
              </w:rPr>
              <w:t>mp4</w:t>
            </w:r>
            <w:r>
              <w:rPr>
                <w:rFonts w:hint="eastAsia"/>
              </w:rPr>
              <w:t>、</w:t>
            </w:r>
            <w:r>
              <w:rPr>
                <w:rFonts w:hint="eastAsia"/>
              </w:rPr>
              <w:t>flv</w:t>
            </w:r>
            <w:r>
              <w:rPr>
                <w:rFonts w:hint="eastAsia"/>
              </w:rPr>
              <w:t>、</w:t>
            </w:r>
            <w:r>
              <w:rPr>
                <w:rFonts w:hint="eastAsia"/>
              </w:rPr>
              <w:t>mov</w:t>
            </w:r>
            <w:r>
              <w:rPr>
                <w:rFonts w:hint="eastAsia"/>
              </w:rPr>
              <w:t>、</w:t>
            </w:r>
            <w:r>
              <w:rPr>
                <w:rFonts w:hint="eastAsia"/>
              </w:rPr>
              <w:t>ts</w:t>
            </w:r>
            <w:r>
              <w:rPr>
                <w:rFonts w:hint="eastAsia"/>
              </w:rPr>
              <w:t>、</w:t>
            </w:r>
            <w:r>
              <w:rPr>
                <w:rFonts w:hint="eastAsia"/>
              </w:rPr>
              <w:t>wmv</w:t>
            </w:r>
            <w:r>
              <w:rPr>
                <w:rFonts w:hint="eastAsia"/>
              </w:rPr>
              <w:t>、</w:t>
            </w:r>
            <w:r>
              <w:rPr>
                <w:rFonts w:hint="eastAsia"/>
              </w:rPr>
              <w:t>mkv</w:t>
            </w:r>
            <w:r>
              <w:rPr>
                <w:rFonts w:hint="eastAsia"/>
              </w:rPr>
              <w:t>、</w:t>
            </w:r>
            <w:r>
              <w:rPr>
                <w:rFonts w:hint="eastAsia"/>
              </w:rPr>
              <w:t>rmvb</w:t>
            </w:r>
            <w:r>
              <w:rPr>
                <w:rFonts w:hint="eastAsia"/>
              </w:rPr>
              <w:t>等</w:t>
            </w:r>
            <w:r>
              <w:rPr>
                <w:rFonts w:hint="eastAsia"/>
              </w:rPr>
              <w:t>40</w:t>
            </w:r>
            <w:r>
              <w:rPr>
                <w:rFonts w:hint="eastAsia"/>
              </w:rPr>
              <w:t>多种类型的文件上传。</w:t>
            </w:r>
          </w:p>
          <w:p w:rsidR="00AC50BE" w:rsidRDefault="00AC50BE" w:rsidP="00AC50BE">
            <w:pPr>
              <w:pStyle w:val="ab"/>
              <w:numPr>
                <w:ilvl w:val="0"/>
                <w:numId w:val="7"/>
              </w:numPr>
              <w:ind w:firstLineChars="0"/>
            </w:pPr>
            <w:r>
              <w:rPr>
                <w:rFonts w:hint="eastAsia"/>
              </w:rPr>
              <w:t>对上传的视频自动截图。</w:t>
            </w:r>
          </w:p>
          <w:p w:rsidR="00AC50BE" w:rsidRDefault="00AC50BE" w:rsidP="00AC50BE">
            <w:pPr>
              <w:pStyle w:val="ab"/>
              <w:numPr>
                <w:ilvl w:val="0"/>
                <w:numId w:val="7"/>
              </w:numPr>
              <w:ind w:firstLineChars="0"/>
            </w:pPr>
            <w:r>
              <w:rPr>
                <w:rFonts w:hint="eastAsia"/>
              </w:rPr>
              <w:t>视频管理，支持编辑、删除视频</w:t>
            </w:r>
          </w:p>
          <w:p w:rsidR="00AC50BE" w:rsidRDefault="00AC50BE" w:rsidP="00AC50BE">
            <w:pPr>
              <w:pStyle w:val="ab"/>
              <w:numPr>
                <w:ilvl w:val="0"/>
                <w:numId w:val="7"/>
              </w:numPr>
              <w:ind w:firstLineChars="0"/>
            </w:pPr>
            <w:r>
              <w:rPr>
                <w:rFonts w:hint="eastAsia"/>
              </w:rPr>
              <w:t>可编辑视频的名称、描述；可删除视频。</w:t>
            </w:r>
          </w:p>
          <w:p w:rsidR="00AC50BE" w:rsidRDefault="00AC50BE" w:rsidP="00AC50BE">
            <w:pPr>
              <w:pStyle w:val="ab"/>
              <w:numPr>
                <w:ilvl w:val="0"/>
                <w:numId w:val="7"/>
              </w:numPr>
              <w:ind w:firstLineChars="0"/>
            </w:pPr>
            <w:r>
              <w:rPr>
                <w:rFonts w:hint="eastAsia"/>
              </w:rPr>
              <w:t>根据视频的状态分类为“准备就绪”、“正在转码”、“暂不可用”</w:t>
            </w:r>
            <w:r>
              <w:rPr>
                <w:rFonts w:hint="eastAsia"/>
              </w:rPr>
              <w:t>3</w:t>
            </w:r>
            <w:r>
              <w:rPr>
                <w:rFonts w:hint="eastAsia"/>
              </w:rPr>
              <w:t>大子类，根据视频的发布状态分为“已发布”与“未发布”</w:t>
            </w:r>
            <w:r>
              <w:rPr>
                <w:rFonts w:hint="eastAsia"/>
              </w:rPr>
              <w:t>2</w:t>
            </w:r>
            <w:r>
              <w:rPr>
                <w:rFonts w:hint="eastAsia"/>
              </w:rPr>
              <w:t>大子类，点击相应的子类即可分类查看检索。</w:t>
            </w:r>
          </w:p>
          <w:p w:rsidR="00AC50BE" w:rsidRDefault="00AC50BE" w:rsidP="00AC50BE">
            <w:pPr>
              <w:pStyle w:val="ab"/>
              <w:numPr>
                <w:ilvl w:val="0"/>
                <w:numId w:val="7"/>
              </w:numPr>
              <w:ind w:firstLineChars="0"/>
            </w:pPr>
            <w:r>
              <w:rPr>
                <w:rFonts w:hint="eastAsia"/>
              </w:rPr>
              <w:t>提供视频搜索功能，可根据视频的</w:t>
            </w:r>
            <w:r>
              <w:rPr>
                <w:rFonts w:hint="eastAsia"/>
              </w:rPr>
              <w:t>ID</w:t>
            </w:r>
            <w:r>
              <w:rPr>
                <w:rFonts w:hint="eastAsia"/>
              </w:rPr>
              <w:t>、关键字、上传时间等关键信息对视频进行检索。</w:t>
            </w:r>
          </w:p>
          <w:p w:rsidR="00AC50BE" w:rsidRDefault="00AC50BE" w:rsidP="00AC50BE">
            <w:pPr>
              <w:pStyle w:val="ab"/>
              <w:numPr>
                <w:ilvl w:val="0"/>
                <w:numId w:val="7"/>
              </w:numPr>
              <w:ind w:firstLineChars="0"/>
            </w:pPr>
            <w:r>
              <w:rPr>
                <w:rFonts w:hint="eastAsia"/>
              </w:rPr>
              <w:t>视频转码完成后，系统自动发布该视频，视频发布后终端用户才可观看。</w:t>
            </w:r>
          </w:p>
          <w:p w:rsidR="00AC50BE" w:rsidRDefault="00AC50BE" w:rsidP="00AC50BE">
            <w:pPr>
              <w:pStyle w:val="ab"/>
              <w:numPr>
                <w:ilvl w:val="0"/>
                <w:numId w:val="7"/>
              </w:numPr>
              <w:ind w:firstLineChars="0"/>
            </w:pPr>
            <w:r>
              <w:rPr>
                <w:rFonts w:hint="eastAsia"/>
              </w:rPr>
              <w:t>发布的视频可手动停止发布，停止后也可手动再重新发布。</w:t>
            </w:r>
          </w:p>
          <w:p w:rsidR="00AC50BE" w:rsidRDefault="00AC50BE" w:rsidP="00AC50BE">
            <w:pPr>
              <w:pStyle w:val="ab"/>
              <w:numPr>
                <w:ilvl w:val="0"/>
                <w:numId w:val="7"/>
              </w:numPr>
              <w:ind w:firstLineChars="0"/>
            </w:pPr>
            <w:r>
              <w:rPr>
                <w:rFonts w:hint="eastAsia"/>
              </w:rPr>
              <w:t>根据视频的发布状态分为“已发布”与“未发布”</w:t>
            </w:r>
            <w:r>
              <w:rPr>
                <w:rFonts w:hint="eastAsia"/>
              </w:rPr>
              <w:t>2</w:t>
            </w:r>
            <w:r>
              <w:rPr>
                <w:rFonts w:hint="eastAsia"/>
              </w:rPr>
              <w:t>大子类，点击相应的子类即可分类查看检索。</w:t>
            </w:r>
          </w:p>
          <w:p w:rsidR="00AC50BE" w:rsidRDefault="00AC50BE" w:rsidP="00AC50BE">
            <w:pPr>
              <w:pStyle w:val="ab"/>
              <w:numPr>
                <w:ilvl w:val="0"/>
                <w:numId w:val="7"/>
              </w:numPr>
              <w:ind w:firstLineChars="0"/>
            </w:pPr>
            <w:r>
              <w:rPr>
                <w:rFonts w:hint="eastAsia"/>
              </w:rPr>
              <w:t>支持开始、停止、暂停、拖拽、音量调节、全屏等操作。</w:t>
            </w:r>
          </w:p>
          <w:p w:rsidR="00AC50BE" w:rsidRDefault="00AC50BE" w:rsidP="00AC50BE">
            <w:pPr>
              <w:pStyle w:val="ab"/>
              <w:numPr>
                <w:ilvl w:val="0"/>
                <w:numId w:val="7"/>
              </w:numPr>
              <w:ind w:firstLineChars="0"/>
            </w:pPr>
            <w:r>
              <w:rPr>
                <w:rFonts w:hint="eastAsia"/>
              </w:rPr>
              <w:t>支持</w:t>
            </w:r>
            <w:r>
              <w:rPr>
                <w:rFonts w:hint="eastAsia"/>
              </w:rPr>
              <w:t>rtmp</w:t>
            </w:r>
            <w:r>
              <w:rPr>
                <w:rFonts w:hint="eastAsia"/>
              </w:rPr>
              <w:t>或</w:t>
            </w:r>
            <w:r>
              <w:rPr>
                <w:rFonts w:hint="eastAsia"/>
              </w:rPr>
              <w:t>http-flv</w:t>
            </w:r>
            <w:r>
              <w:rPr>
                <w:rFonts w:hint="eastAsia"/>
              </w:rPr>
              <w:t>协议输出，支持</w:t>
            </w:r>
            <w:r>
              <w:rPr>
                <w:rFonts w:hint="eastAsia"/>
              </w:rPr>
              <w:t>PC</w:t>
            </w:r>
            <w:r>
              <w:rPr>
                <w:rFonts w:hint="eastAsia"/>
              </w:rPr>
              <w:t>、手机、平板的播放。</w:t>
            </w:r>
          </w:p>
          <w:p w:rsidR="00AC50BE" w:rsidRDefault="00AC50BE" w:rsidP="00AC50BE">
            <w:pPr>
              <w:pStyle w:val="ab"/>
              <w:numPr>
                <w:ilvl w:val="0"/>
                <w:numId w:val="7"/>
              </w:numPr>
              <w:ind w:firstLineChars="0"/>
            </w:pPr>
            <w:r>
              <w:rPr>
                <w:rFonts w:hint="eastAsia"/>
              </w:rPr>
              <w:t>系统管理，管理员权限分配。</w:t>
            </w:r>
          </w:p>
          <w:p w:rsidR="00AC50BE" w:rsidRDefault="00AC50BE" w:rsidP="00AC50BE">
            <w:pPr>
              <w:pStyle w:val="ab"/>
              <w:numPr>
                <w:ilvl w:val="0"/>
                <w:numId w:val="7"/>
              </w:numPr>
              <w:ind w:firstLineChars="0"/>
            </w:pPr>
            <w:r>
              <w:rPr>
                <w:rFonts w:hint="eastAsia"/>
              </w:rPr>
              <w:t>用户管理，支持分级别授权。</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1</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台</w:t>
            </w:r>
          </w:p>
        </w:tc>
      </w:tr>
      <w:tr w:rsidR="00AC50BE" w:rsidTr="00D74FB9">
        <w:tc>
          <w:tcPr>
            <w:tcW w:w="817" w:type="dxa"/>
            <w:vAlign w:val="center"/>
          </w:tcPr>
          <w:p w:rsidR="00AC50BE" w:rsidRDefault="00AC50BE" w:rsidP="00D74FB9">
            <w:pPr>
              <w:jc w:val="center"/>
              <w:rPr>
                <w:color w:val="000000"/>
                <w:sz w:val="18"/>
                <w:szCs w:val="18"/>
              </w:rPr>
            </w:pPr>
            <w:r>
              <w:rPr>
                <w:color w:val="000000"/>
                <w:sz w:val="18"/>
                <w:szCs w:val="18"/>
              </w:rPr>
              <w:t>7</w:t>
            </w:r>
          </w:p>
        </w:tc>
        <w:tc>
          <w:tcPr>
            <w:tcW w:w="992"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流媒体录制服务器</w:t>
            </w:r>
          </w:p>
        </w:tc>
        <w:tc>
          <w:tcPr>
            <w:tcW w:w="6379" w:type="dxa"/>
            <w:vAlign w:val="center"/>
          </w:tcPr>
          <w:p w:rsidR="00AC50BE" w:rsidRDefault="00AC50BE" w:rsidP="00AC50BE">
            <w:pPr>
              <w:pStyle w:val="ab"/>
              <w:numPr>
                <w:ilvl w:val="0"/>
                <w:numId w:val="8"/>
              </w:numPr>
              <w:ind w:firstLineChars="0"/>
              <w:rPr>
                <w:rFonts w:ascii="宋体" w:hAnsi="宋体"/>
                <w:szCs w:val="21"/>
              </w:rPr>
            </w:pPr>
            <w:r>
              <w:rPr>
                <w:rFonts w:ascii="宋体" w:hAnsi="宋体" w:hint="eastAsia"/>
                <w:szCs w:val="21"/>
              </w:rPr>
              <w:t>高可靠，专用设备，无病毒困扰。</w:t>
            </w:r>
          </w:p>
          <w:p w:rsidR="00AC50BE" w:rsidRDefault="00AC50BE" w:rsidP="00AC50BE">
            <w:pPr>
              <w:pStyle w:val="ab"/>
              <w:numPr>
                <w:ilvl w:val="0"/>
                <w:numId w:val="8"/>
              </w:numPr>
              <w:ind w:firstLineChars="0"/>
              <w:rPr>
                <w:rFonts w:ascii="宋体" w:hAnsi="宋体"/>
                <w:szCs w:val="21"/>
              </w:rPr>
            </w:pPr>
            <w:r>
              <w:rPr>
                <w:rFonts w:ascii="宋体" w:hAnsi="宋体" w:hint="eastAsia"/>
                <w:szCs w:val="21"/>
              </w:rPr>
              <w:t>★高性能，8核CPU，16GB内存。</w:t>
            </w:r>
          </w:p>
          <w:p w:rsidR="00AC50BE" w:rsidRDefault="00AC50BE" w:rsidP="00AC50BE">
            <w:pPr>
              <w:pStyle w:val="ab"/>
              <w:numPr>
                <w:ilvl w:val="0"/>
                <w:numId w:val="8"/>
              </w:numPr>
              <w:ind w:firstLineChars="0"/>
              <w:rPr>
                <w:rFonts w:ascii="宋体" w:hAnsi="宋体"/>
                <w:szCs w:val="21"/>
              </w:rPr>
            </w:pPr>
            <w:r>
              <w:rPr>
                <w:rFonts w:ascii="宋体" w:hAnsi="宋体" w:hint="eastAsia"/>
                <w:szCs w:val="21"/>
              </w:rPr>
              <w:t>★高带宽，支持链路聚合，标配6x1Gbps 以太网， 2x10Gbps光网。（提供产品接口照片并加盖厂家公章）</w:t>
            </w:r>
          </w:p>
          <w:p w:rsidR="00AC50BE" w:rsidRDefault="00AC50BE" w:rsidP="00AC50BE">
            <w:pPr>
              <w:pStyle w:val="ab"/>
              <w:numPr>
                <w:ilvl w:val="0"/>
                <w:numId w:val="8"/>
              </w:numPr>
              <w:ind w:firstLineChars="0"/>
              <w:rPr>
                <w:rFonts w:ascii="宋体" w:hAnsi="宋体"/>
                <w:szCs w:val="21"/>
              </w:rPr>
            </w:pPr>
            <w:r>
              <w:rPr>
                <w:rFonts w:ascii="宋体" w:hAnsi="宋体" w:hint="eastAsia"/>
                <w:szCs w:val="21"/>
              </w:rPr>
              <w:t>支持RTMP直播流输入录制。</w:t>
            </w:r>
          </w:p>
          <w:p w:rsidR="00AC50BE" w:rsidRDefault="00AC50BE" w:rsidP="00AC50BE">
            <w:pPr>
              <w:pStyle w:val="ab"/>
              <w:numPr>
                <w:ilvl w:val="0"/>
                <w:numId w:val="8"/>
              </w:numPr>
              <w:ind w:firstLineChars="0"/>
              <w:rPr>
                <w:rFonts w:ascii="宋体" w:hAnsi="宋体"/>
                <w:szCs w:val="21"/>
              </w:rPr>
            </w:pPr>
            <w:r>
              <w:rPr>
                <w:rFonts w:ascii="宋体" w:hAnsi="宋体" w:hint="eastAsia"/>
                <w:szCs w:val="21"/>
              </w:rPr>
              <w:t>支持手动编辑录制。</w:t>
            </w:r>
          </w:p>
          <w:p w:rsidR="00AC50BE" w:rsidRDefault="00AC50BE" w:rsidP="00AC50BE">
            <w:pPr>
              <w:pStyle w:val="ab"/>
              <w:numPr>
                <w:ilvl w:val="0"/>
                <w:numId w:val="8"/>
              </w:numPr>
              <w:ind w:firstLineChars="0"/>
              <w:rPr>
                <w:rFonts w:ascii="宋体" w:hAnsi="宋体"/>
                <w:szCs w:val="21"/>
              </w:rPr>
            </w:pPr>
            <w:r>
              <w:rPr>
                <w:rFonts w:ascii="宋体" w:hAnsi="宋体" w:hint="eastAsia"/>
                <w:szCs w:val="21"/>
              </w:rPr>
              <w:t>支持节目表或计划表单导入录制。</w:t>
            </w:r>
          </w:p>
          <w:p w:rsidR="00AC50BE" w:rsidRDefault="00AC50BE" w:rsidP="00AC50BE">
            <w:pPr>
              <w:pStyle w:val="ab"/>
              <w:numPr>
                <w:ilvl w:val="0"/>
                <w:numId w:val="8"/>
              </w:numPr>
              <w:ind w:firstLineChars="0"/>
              <w:rPr>
                <w:rFonts w:ascii="宋体" w:hAnsi="宋体"/>
                <w:szCs w:val="21"/>
              </w:rPr>
            </w:pPr>
            <w:r>
              <w:rPr>
                <w:rFonts w:ascii="宋体" w:hAnsi="宋体" w:hint="eastAsia"/>
                <w:szCs w:val="21"/>
              </w:rPr>
              <w:t>支持分类录制。</w:t>
            </w:r>
          </w:p>
          <w:p w:rsidR="00AC50BE" w:rsidRDefault="00AC50BE" w:rsidP="00AC50BE">
            <w:pPr>
              <w:pStyle w:val="ab"/>
              <w:numPr>
                <w:ilvl w:val="0"/>
                <w:numId w:val="8"/>
              </w:numPr>
              <w:ind w:firstLineChars="0"/>
              <w:rPr>
                <w:rFonts w:ascii="宋体" w:hAnsi="宋体"/>
                <w:szCs w:val="21"/>
              </w:rPr>
            </w:pPr>
            <w:r>
              <w:rPr>
                <w:rFonts w:ascii="宋体" w:hAnsi="宋体" w:hint="eastAsia"/>
                <w:szCs w:val="21"/>
              </w:rPr>
              <w:t>支持录制状态查询。</w:t>
            </w:r>
          </w:p>
          <w:p w:rsidR="00AC50BE" w:rsidRDefault="00AC50BE" w:rsidP="00AC50BE">
            <w:pPr>
              <w:pStyle w:val="ab"/>
              <w:numPr>
                <w:ilvl w:val="0"/>
                <w:numId w:val="8"/>
              </w:numPr>
              <w:ind w:firstLineChars="0"/>
              <w:rPr>
                <w:rFonts w:ascii="宋体" w:hAnsi="宋体"/>
                <w:szCs w:val="21"/>
              </w:rPr>
            </w:pPr>
            <w:r>
              <w:rPr>
                <w:rFonts w:ascii="宋体" w:hAnsi="宋体" w:hint="eastAsia"/>
                <w:szCs w:val="21"/>
              </w:rPr>
              <w:t>支持外挂NAS存储服务器。</w:t>
            </w:r>
          </w:p>
          <w:p w:rsidR="00AC50BE" w:rsidRDefault="00AC50BE" w:rsidP="00AC50BE">
            <w:pPr>
              <w:pStyle w:val="ab"/>
              <w:numPr>
                <w:ilvl w:val="0"/>
                <w:numId w:val="8"/>
              </w:numPr>
              <w:ind w:firstLineChars="0"/>
              <w:rPr>
                <w:rFonts w:ascii="宋体" w:hAnsi="宋体" w:cs="宋体"/>
                <w:sz w:val="18"/>
                <w:szCs w:val="18"/>
              </w:rPr>
            </w:pPr>
            <w:r>
              <w:rPr>
                <w:rFonts w:ascii="宋体" w:hAnsi="宋体" w:hint="eastAsia"/>
                <w:szCs w:val="21"/>
              </w:rPr>
              <w:t>支持录制内容 导入导出。</w:t>
            </w:r>
          </w:p>
          <w:p w:rsidR="00AC50BE" w:rsidRDefault="00AC50BE" w:rsidP="00AC50BE">
            <w:pPr>
              <w:pStyle w:val="ab"/>
              <w:numPr>
                <w:ilvl w:val="0"/>
                <w:numId w:val="8"/>
              </w:numPr>
              <w:ind w:firstLineChars="0"/>
              <w:rPr>
                <w:rFonts w:ascii="宋体" w:hAnsi="宋体" w:cs="宋体"/>
                <w:sz w:val="18"/>
                <w:szCs w:val="18"/>
              </w:rPr>
            </w:pPr>
            <w:r>
              <w:rPr>
                <w:rFonts w:ascii="宋体" w:hAnsi="宋体" w:hint="eastAsia"/>
                <w:szCs w:val="21"/>
              </w:rPr>
              <w:t>支持单机、挂载工作模式。</w:t>
            </w:r>
          </w:p>
          <w:p w:rsidR="00AC50BE" w:rsidRDefault="00AC50BE" w:rsidP="00AC50BE">
            <w:pPr>
              <w:pStyle w:val="ab"/>
              <w:numPr>
                <w:ilvl w:val="0"/>
                <w:numId w:val="8"/>
              </w:numPr>
              <w:ind w:firstLineChars="0"/>
              <w:rPr>
                <w:rFonts w:ascii="宋体" w:hAnsi="宋体" w:cs="宋体"/>
                <w:sz w:val="18"/>
                <w:szCs w:val="18"/>
              </w:rPr>
            </w:pPr>
            <w:r>
              <w:rPr>
                <w:rFonts w:ascii="宋体" w:hAnsi="宋体" w:hint="eastAsia"/>
                <w:szCs w:val="21"/>
              </w:rPr>
              <w:t>提供生产厂家本项目授权书原件。</w:t>
            </w:r>
          </w:p>
          <w:p w:rsidR="00AC50BE" w:rsidRDefault="00AC50BE" w:rsidP="00AC50BE">
            <w:pPr>
              <w:pStyle w:val="ab"/>
              <w:numPr>
                <w:ilvl w:val="0"/>
                <w:numId w:val="8"/>
              </w:numPr>
              <w:ind w:firstLineChars="0"/>
              <w:rPr>
                <w:rFonts w:ascii="宋体" w:hAnsi="宋体" w:cs="宋体"/>
                <w:sz w:val="18"/>
                <w:szCs w:val="18"/>
              </w:rPr>
            </w:pPr>
            <w:r>
              <w:rPr>
                <w:rFonts w:ascii="宋体" w:hAnsi="宋体" w:hint="eastAsia"/>
                <w:szCs w:val="21"/>
              </w:rPr>
              <w:t>提供生产厂家售后服务承诺函原件。</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1</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台</w:t>
            </w:r>
          </w:p>
        </w:tc>
      </w:tr>
      <w:tr w:rsidR="00AC50BE" w:rsidTr="00D74FB9">
        <w:tc>
          <w:tcPr>
            <w:tcW w:w="817" w:type="dxa"/>
            <w:vAlign w:val="center"/>
          </w:tcPr>
          <w:p w:rsidR="00AC50BE" w:rsidRDefault="00AC50BE" w:rsidP="00D74FB9">
            <w:pPr>
              <w:jc w:val="center"/>
              <w:rPr>
                <w:color w:val="000000"/>
                <w:sz w:val="18"/>
                <w:szCs w:val="18"/>
              </w:rPr>
            </w:pPr>
            <w:r>
              <w:rPr>
                <w:color w:val="000000"/>
                <w:sz w:val="18"/>
                <w:szCs w:val="18"/>
              </w:rPr>
              <w:t>8</w:t>
            </w:r>
          </w:p>
        </w:tc>
        <w:tc>
          <w:tcPr>
            <w:tcW w:w="992"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超级转码服务器</w:t>
            </w:r>
          </w:p>
        </w:tc>
        <w:tc>
          <w:tcPr>
            <w:tcW w:w="6379" w:type="dxa"/>
            <w:vAlign w:val="center"/>
          </w:tcPr>
          <w:p w:rsidR="00AC50BE" w:rsidRDefault="00AC50BE" w:rsidP="00D74FB9">
            <w:pPr>
              <w:rPr>
                <w:rFonts w:ascii="宋体" w:hAnsi="宋体"/>
                <w:szCs w:val="21"/>
              </w:rPr>
            </w:pPr>
            <w:r>
              <w:rPr>
                <w:rFonts w:ascii="宋体" w:hAnsi="宋体" w:hint="eastAsia"/>
                <w:szCs w:val="21"/>
              </w:rPr>
              <w:t>1. 高可靠，专用设备，无病毒困扰。</w:t>
            </w:r>
          </w:p>
          <w:p w:rsidR="00AC50BE" w:rsidRDefault="00AC50BE" w:rsidP="00D74FB9">
            <w:pPr>
              <w:rPr>
                <w:rFonts w:ascii="宋体" w:hAnsi="宋体"/>
                <w:szCs w:val="21"/>
              </w:rPr>
            </w:pPr>
            <w:r>
              <w:rPr>
                <w:rFonts w:ascii="宋体" w:hAnsi="宋体" w:hint="eastAsia"/>
                <w:szCs w:val="21"/>
              </w:rPr>
              <w:t>2. ★高性能，8核CPU，16GB内存</w:t>
            </w:r>
          </w:p>
          <w:p w:rsidR="00AC50BE" w:rsidRDefault="00AC50BE" w:rsidP="00D74FB9">
            <w:pPr>
              <w:rPr>
                <w:rFonts w:ascii="宋体" w:hAnsi="宋体"/>
                <w:szCs w:val="21"/>
              </w:rPr>
            </w:pPr>
            <w:r>
              <w:rPr>
                <w:rFonts w:ascii="宋体" w:hAnsi="宋体" w:hint="eastAsia"/>
                <w:szCs w:val="21"/>
              </w:rPr>
              <w:t>3. ★6x1Gbps 以太网接口（提供产品接口照片并加盖厂家公章）</w:t>
            </w:r>
          </w:p>
          <w:p w:rsidR="00AC50BE" w:rsidRDefault="00AC50BE" w:rsidP="00D74FB9">
            <w:pPr>
              <w:rPr>
                <w:rFonts w:ascii="宋体" w:hAnsi="宋体"/>
                <w:szCs w:val="21"/>
              </w:rPr>
            </w:pPr>
            <w:r>
              <w:rPr>
                <w:rFonts w:ascii="宋体" w:hAnsi="宋体" w:hint="eastAsia"/>
                <w:szCs w:val="21"/>
              </w:rPr>
              <w:t>4. 扩展灵活，支持负载均衡、多机集群</w:t>
            </w:r>
          </w:p>
          <w:p w:rsidR="00AC50BE" w:rsidRDefault="00AC50BE" w:rsidP="00D74FB9">
            <w:pPr>
              <w:rPr>
                <w:rFonts w:ascii="宋体" w:hAnsi="宋体"/>
                <w:szCs w:val="21"/>
              </w:rPr>
            </w:pPr>
            <w:r>
              <w:rPr>
                <w:rFonts w:ascii="宋体" w:hAnsi="宋体" w:hint="eastAsia"/>
                <w:szCs w:val="21"/>
              </w:rPr>
              <w:t>5. 安装简便，硬件设备，可以前面板液晶+按键配置设备IP地址</w:t>
            </w:r>
          </w:p>
          <w:p w:rsidR="00AC50BE" w:rsidRDefault="00AC50BE" w:rsidP="00D74FB9">
            <w:pPr>
              <w:rPr>
                <w:rFonts w:ascii="宋体" w:hAnsi="宋体"/>
                <w:szCs w:val="21"/>
              </w:rPr>
            </w:pPr>
            <w:r>
              <w:rPr>
                <w:rFonts w:ascii="宋体" w:hAnsi="宋体" w:hint="eastAsia"/>
                <w:szCs w:val="21"/>
              </w:rPr>
              <w:t>6. 应用灵活，转码文件支持机顶盒、PC、平板电脑、手机多屏适配</w:t>
            </w:r>
          </w:p>
          <w:p w:rsidR="00AC50BE" w:rsidRDefault="00AC50BE" w:rsidP="00D74FB9">
            <w:pPr>
              <w:rPr>
                <w:rFonts w:ascii="宋体" w:hAnsi="宋体"/>
                <w:szCs w:val="21"/>
              </w:rPr>
            </w:pPr>
            <w:r>
              <w:rPr>
                <w:rFonts w:ascii="宋体" w:hAnsi="宋体" w:hint="eastAsia"/>
                <w:szCs w:val="21"/>
              </w:rPr>
              <w:t>7. 支持单一文件转码、支持批量文件转码</w:t>
            </w:r>
          </w:p>
          <w:p w:rsidR="00AC50BE" w:rsidRDefault="00AC50BE" w:rsidP="00D74FB9">
            <w:pPr>
              <w:rPr>
                <w:rFonts w:ascii="宋体" w:hAnsi="宋体"/>
                <w:szCs w:val="21"/>
              </w:rPr>
            </w:pPr>
            <w:r>
              <w:rPr>
                <w:rFonts w:ascii="宋体" w:hAnsi="宋体" w:hint="eastAsia"/>
                <w:szCs w:val="21"/>
              </w:rPr>
              <w:t>8. 易用性强，B/S架构，设备集成后台管理页面</w:t>
            </w:r>
          </w:p>
          <w:p w:rsidR="00AC50BE" w:rsidRDefault="00AC50BE" w:rsidP="00D74FB9">
            <w:pPr>
              <w:rPr>
                <w:rFonts w:ascii="宋体" w:hAnsi="宋体"/>
                <w:szCs w:val="21"/>
              </w:rPr>
            </w:pPr>
            <w:r>
              <w:rPr>
                <w:rFonts w:ascii="宋体" w:hAnsi="宋体" w:hint="eastAsia"/>
                <w:szCs w:val="21"/>
              </w:rPr>
              <w:t>9. 管理方便，内容管理管理逻辑清晰</w:t>
            </w:r>
          </w:p>
          <w:p w:rsidR="00AC50BE" w:rsidRDefault="00AC50BE" w:rsidP="00D74FB9">
            <w:pPr>
              <w:rPr>
                <w:rFonts w:ascii="宋体" w:hAnsi="宋体"/>
                <w:szCs w:val="21"/>
              </w:rPr>
            </w:pPr>
            <w:r>
              <w:rPr>
                <w:rFonts w:ascii="宋体" w:hAnsi="宋体" w:hint="eastAsia"/>
                <w:szCs w:val="21"/>
              </w:rPr>
              <w:t>10. 易扩展，可以轻易挂载各种外置NAS存储设备</w:t>
            </w:r>
            <w:bookmarkStart w:id="18" w:name="OLE_LINK2"/>
            <w:bookmarkStart w:id="19" w:name="OLE_LINK1"/>
          </w:p>
          <w:bookmarkEnd w:id="18"/>
          <w:bookmarkEnd w:id="19"/>
          <w:p w:rsidR="00AC50BE" w:rsidRDefault="00AC50BE" w:rsidP="00D74FB9">
            <w:pPr>
              <w:rPr>
                <w:rFonts w:ascii="宋体" w:hAnsi="宋体"/>
                <w:szCs w:val="21"/>
              </w:rPr>
            </w:pPr>
            <w:r>
              <w:rPr>
                <w:rFonts w:ascii="宋体" w:hAnsi="宋体" w:hint="eastAsia"/>
                <w:szCs w:val="21"/>
              </w:rPr>
              <w:t>11. 支持ASF FLV AVI MPG VOB TS MP4 MOV 3GP 3G2等主流视音频文件封装格式输入</w:t>
            </w:r>
          </w:p>
          <w:p w:rsidR="00AC50BE" w:rsidRDefault="00AC50BE" w:rsidP="00D74FB9">
            <w:pPr>
              <w:rPr>
                <w:rFonts w:ascii="宋体" w:hAnsi="宋体"/>
                <w:szCs w:val="21"/>
              </w:rPr>
            </w:pPr>
            <w:r>
              <w:rPr>
                <w:rFonts w:ascii="宋体" w:hAnsi="宋体" w:hint="eastAsia"/>
                <w:szCs w:val="21"/>
              </w:rPr>
              <w:t>12. 支持纯音频流或者纯视频流转码</w:t>
            </w:r>
          </w:p>
          <w:p w:rsidR="00AC50BE" w:rsidRDefault="00AC50BE" w:rsidP="00D74FB9">
            <w:pPr>
              <w:rPr>
                <w:rFonts w:ascii="宋体" w:hAnsi="宋体"/>
                <w:szCs w:val="21"/>
              </w:rPr>
            </w:pPr>
            <w:r>
              <w:rPr>
                <w:rFonts w:ascii="宋体" w:hAnsi="宋体" w:hint="eastAsia"/>
                <w:szCs w:val="21"/>
              </w:rPr>
              <w:t>13. 输出文件命名：支持手动，自动，保持原文件名等方式命名上传文件</w:t>
            </w:r>
          </w:p>
          <w:p w:rsidR="00AC50BE" w:rsidRDefault="00AC50BE" w:rsidP="00D74FB9">
            <w:pPr>
              <w:rPr>
                <w:rFonts w:ascii="宋体" w:hAnsi="宋体"/>
                <w:szCs w:val="21"/>
              </w:rPr>
            </w:pPr>
            <w:r>
              <w:rPr>
                <w:rFonts w:ascii="宋体" w:hAnsi="宋体" w:hint="eastAsia"/>
                <w:szCs w:val="21"/>
              </w:rPr>
              <w:t>14. 支持1080P60视频8倍速转码</w:t>
            </w:r>
          </w:p>
          <w:p w:rsidR="00AC50BE" w:rsidRDefault="00AC50BE" w:rsidP="00D74FB9">
            <w:pPr>
              <w:rPr>
                <w:rFonts w:ascii="宋体" w:hAnsi="宋体"/>
                <w:szCs w:val="21"/>
              </w:rPr>
            </w:pPr>
            <w:r>
              <w:rPr>
                <w:rFonts w:ascii="宋体" w:hAnsi="宋体" w:hint="eastAsia"/>
                <w:szCs w:val="21"/>
              </w:rPr>
              <w:t>15. 支持720P60视频15倍速转码</w:t>
            </w:r>
          </w:p>
          <w:p w:rsidR="00AC50BE" w:rsidRDefault="00AC50BE" w:rsidP="00D74FB9">
            <w:pPr>
              <w:rPr>
                <w:rFonts w:ascii="宋体" w:hAnsi="宋体"/>
                <w:szCs w:val="21"/>
              </w:rPr>
            </w:pPr>
            <w:r>
              <w:rPr>
                <w:rFonts w:ascii="宋体" w:hAnsi="宋体" w:hint="eastAsia"/>
                <w:szCs w:val="21"/>
              </w:rPr>
              <w:t>16. 支持D1视频30倍速转码</w:t>
            </w:r>
          </w:p>
          <w:p w:rsidR="00AC50BE" w:rsidRDefault="00AC50BE" w:rsidP="00D74FB9">
            <w:pPr>
              <w:rPr>
                <w:rFonts w:ascii="宋体" w:hAnsi="宋体"/>
                <w:szCs w:val="21"/>
              </w:rPr>
            </w:pPr>
            <w:r>
              <w:rPr>
                <w:rFonts w:ascii="宋体" w:hAnsi="宋体" w:hint="eastAsia"/>
                <w:szCs w:val="21"/>
              </w:rPr>
              <w:t>17. 支持一次≧50个文件批量转码</w:t>
            </w:r>
          </w:p>
          <w:p w:rsidR="00AC50BE" w:rsidRDefault="00AC50BE" w:rsidP="00D74FB9">
            <w:pPr>
              <w:rPr>
                <w:rFonts w:ascii="宋体" w:hAnsi="宋体"/>
                <w:szCs w:val="21"/>
              </w:rPr>
            </w:pPr>
            <w:r>
              <w:rPr>
                <w:rFonts w:ascii="宋体" w:hAnsi="宋体" w:hint="eastAsia"/>
                <w:szCs w:val="21"/>
              </w:rPr>
              <w:t>18. 提供生产厂家本项目授权书原件。</w:t>
            </w:r>
          </w:p>
          <w:p w:rsidR="00AC50BE" w:rsidRDefault="00AC50BE" w:rsidP="00D74FB9">
            <w:pPr>
              <w:rPr>
                <w:rFonts w:ascii="宋体" w:hAnsi="宋体" w:cs="宋体"/>
                <w:sz w:val="18"/>
                <w:szCs w:val="18"/>
              </w:rPr>
            </w:pPr>
            <w:r>
              <w:rPr>
                <w:rFonts w:ascii="宋体" w:hAnsi="宋体" w:hint="eastAsia"/>
                <w:szCs w:val="21"/>
              </w:rPr>
              <w:t>19. 提供生产厂家售后服务承诺函原件。</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1</w:t>
            </w:r>
          </w:p>
        </w:tc>
        <w:tc>
          <w:tcPr>
            <w:tcW w:w="709" w:type="dxa"/>
            <w:vAlign w:val="center"/>
          </w:tcPr>
          <w:p w:rsidR="00AC50BE" w:rsidRDefault="00AC50BE" w:rsidP="00D74FB9">
            <w:pPr>
              <w:jc w:val="center"/>
              <w:rPr>
                <w:rFonts w:ascii="宋体" w:hAnsi="宋体" w:cs="宋体"/>
                <w:sz w:val="18"/>
                <w:szCs w:val="18"/>
              </w:rPr>
            </w:pPr>
            <w:r>
              <w:rPr>
                <w:rFonts w:ascii="宋体" w:hAnsi="宋体" w:cs="宋体" w:hint="eastAsia"/>
                <w:sz w:val="18"/>
                <w:szCs w:val="18"/>
              </w:rPr>
              <w:t>台</w:t>
            </w:r>
          </w:p>
        </w:tc>
      </w:tr>
      <w:tr w:rsidR="00AC50BE" w:rsidTr="00D74FB9">
        <w:tc>
          <w:tcPr>
            <w:tcW w:w="9606" w:type="dxa"/>
            <w:gridSpan w:val="5"/>
            <w:vAlign w:val="center"/>
          </w:tcPr>
          <w:p w:rsidR="00AC50BE" w:rsidRPr="00E74E2C" w:rsidRDefault="00AC50BE" w:rsidP="00D74FB9">
            <w:pPr>
              <w:jc w:val="left"/>
              <w:rPr>
                <w:rFonts w:ascii="宋体" w:hAnsi="宋体"/>
                <w:b/>
                <w:sz w:val="24"/>
              </w:rPr>
            </w:pPr>
            <w:r w:rsidRPr="00E74E2C">
              <w:rPr>
                <w:rFonts w:ascii="宋体" w:hAnsi="宋体" w:hint="eastAsia"/>
                <w:b/>
                <w:sz w:val="24"/>
              </w:rPr>
              <w:t>1、为了保证所采购设备与招标要求一致，带“★”部分参数为主要指标，在公示期时间内预中标商必须带设备到使用方进行逐条核对，投标人如果未响应或不满足，将做废标处理。如实际供货技术参数及招标技术要求及投标承诺有偏离，供货人自行承担相应后果及法律责任。</w:t>
            </w:r>
          </w:p>
          <w:p w:rsidR="00AC50BE" w:rsidRPr="00E74E2C" w:rsidRDefault="00AC50BE" w:rsidP="00D74FB9">
            <w:pPr>
              <w:jc w:val="left"/>
              <w:rPr>
                <w:rFonts w:ascii="宋体" w:hAnsi="宋体"/>
                <w:b/>
                <w:sz w:val="24"/>
              </w:rPr>
            </w:pPr>
            <w:r w:rsidRPr="00E74E2C">
              <w:rPr>
                <w:rFonts w:ascii="宋体" w:hAnsi="宋体" w:hint="eastAsia"/>
                <w:b/>
                <w:sz w:val="24"/>
              </w:rPr>
              <w:t>2、单通道编码器、多链路移动编码器、多通道编码器、流媒体直播系统、固态流媒体系统、流媒体点播系统、流媒体录制服务器、超级转码服务器需为同一品牌</w:t>
            </w:r>
          </w:p>
          <w:p w:rsidR="00AC50BE" w:rsidRPr="00E74E2C" w:rsidRDefault="00AC50BE" w:rsidP="00D74FB9">
            <w:pPr>
              <w:jc w:val="left"/>
              <w:rPr>
                <w:rFonts w:ascii="宋体" w:hAnsi="宋体"/>
                <w:b/>
                <w:sz w:val="24"/>
              </w:rPr>
            </w:pPr>
            <w:r w:rsidRPr="00E74E2C">
              <w:rPr>
                <w:rFonts w:ascii="宋体" w:hAnsi="宋体" w:hint="eastAsia"/>
                <w:b/>
                <w:sz w:val="24"/>
              </w:rPr>
              <w:t>售后服务要求：</w:t>
            </w:r>
          </w:p>
          <w:p w:rsidR="00AC50BE" w:rsidRPr="00E74E2C" w:rsidRDefault="00AC50BE" w:rsidP="00D74FB9">
            <w:pPr>
              <w:jc w:val="left"/>
              <w:rPr>
                <w:rFonts w:ascii="宋体" w:hAnsi="宋体"/>
                <w:b/>
                <w:sz w:val="24"/>
              </w:rPr>
            </w:pPr>
            <w:r w:rsidRPr="00E74E2C">
              <w:rPr>
                <w:rFonts w:ascii="宋体" w:hAnsi="宋体" w:hint="eastAsia"/>
                <w:b/>
                <w:sz w:val="24"/>
              </w:rPr>
              <w:t>1、投标人提供售后服务承诺书</w:t>
            </w:r>
          </w:p>
          <w:p w:rsidR="00AC50BE" w:rsidRPr="00E74E2C" w:rsidRDefault="00AC50BE" w:rsidP="00D74FB9">
            <w:pPr>
              <w:jc w:val="left"/>
              <w:rPr>
                <w:rFonts w:ascii="宋体" w:hAnsi="宋体"/>
                <w:b/>
                <w:sz w:val="24"/>
              </w:rPr>
            </w:pPr>
            <w:r w:rsidRPr="00E74E2C">
              <w:rPr>
                <w:rFonts w:ascii="宋体" w:hAnsi="宋体" w:hint="eastAsia"/>
                <w:b/>
                <w:sz w:val="24"/>
              </w:rPr>
              <w:t>2、投标人在当地配备售后服务专业技术人员。 能够提供备品、备件支持。</w:t>
            </w:r>
          </w:p>
          <w:p w:rsidR="00AC50BE" w:rsidRPr="00E74E2C" w:rsidRDefault="00AC50BE" w:rsidP="00D74FB9">
            <w:pPr>
              <w:jc w:val="left"/>
              <w:rPr>
                <w:rFonts w:ascii="宋体" w:hAnsi="宋体"/>
                <w:b/>
                <w:sz w:val="24"/>
              </w:rPr>
            </w:pPr>
            <w:r w:rsidRPr="00E74E2C">
              <w:rPr>
                <w:rFonts w:ascii="宋体" w:hAnsi="宋体" w:hint="eastAsia"/>
                <w:b/>
                <w:sz w:val="24"/>
              </w:rPr>
              <w:t>3、售后服务到达现场响应时间1小时(含4小时到现场)之内</w:t>
            </w:r>
          </w:p>
          <w:p w:rsidR="00AC50BE" w:rsidRPr="00E74E2C" w:rsidRDefault="00AC50BE" w:rsidP="00D74FB9">
            <w:pPr>
              <w:jc w:val="left"/>
              <w:rPr>
                <w:rFonts w:ascii="宋体" w:hAnsi="宋体"/>
                <w:b/>
                <w:sz w:val="24"/>
              </w:rPr>
            </w:pPr>
            <w:r w:rsidRPr="00E74E2C">
              <w:rPr>
                <w:rFonts w:ascii="宋体" w:hAnsi="宋体" w:hint="eastAsia"/>
                <w:b/>
                <w:sz w:val="24"/>
              </w:rPr>
              <w:t>4、质保期自验收合格之日起3年。质保期内非采购人的人为原因而出现产品质量及安装问题，由中标供应商负责包修、包换，所有货物质保服务方式均为中标供应商上门服务，由此产生的一切费用均由中标供应商承担。</w:t>
            </w:r>
          </w:p>
          <w:p w:rsidR="00AC50BE" w:rsidRDefault="00AC50BE" w:rsidP="00D74FB9">
            <w:pPr>
              <w:jc w:val="left"/>
              <w:rPr>
                <w:rFonts w:ascii="宋体" w:hAnsi="宋体"/>
                <w:b/>
                <w:sz w:val="30"/>
                <w:szCs w:val="30"/>
              </w:rPr>
            </w:pPr>
            <w:r w:rsidRPr="00E74E2C">
              <w:rPr>
                <w:rFonts w:ascii="宋体" w:hAnsi="宋体" w:hint="eastAsia"/>
                <w:b/>
                <w:kern w:val="0"/>
                <w:sz w:val="24"/>
              </w:rPr>
              <w:t>5、售后服务理念和售后服务体系完善的，能提供其他服务或承诺</w:t>
            </w:r>
          </w:p>
        </w:tc>
      </w:tr>
    </w:tbl>
    <w:p w:rsidR="001A3D77" w:rsidRPr="002127F8" w:rsidRDefault="001A3D77" w:rsidP="002127F8">
      <w:pPr>
        <w:rPr>
          <w:rStyle w:val="UNIS"/>
          <w:rFonts w:ascii="Calibri" w:hAnsi="Calibri"/>
          <w:color w:val="auto"/>
          <w:sz w:val="21"/>
          <w:szCs w:val="22"/>
        </w:rPr>
      </w:pPr>
    </w:p>
    <w:sectPr w:rsidR="001A3D77" w:rsidRPr="002127F8">
      <w:headerReference w:type="first" r:id="rId8"/>
      <w:footerReference w:type="first" r:id="rId9"/>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FB9" w:rsidRPr="003133E6" w:rsidRDefault="00D74FB9" w:rsidP="001A3D77">
      <w:pPr>
        <w:rPr>
          <w:sz w:val="20"/>
        </w:rPr>
      </w:pPr>
      <w:r>
        <w:separator/>
      </w:r>
    </w:p>
  </w:endnote>
  <w:endnote w:type="continuationSeparator" w:id="0">
    <w:p w:rsidR="00D74FB9" w:rsidRPr="003133E6" w:rsidRDefault="00D74FB9"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6"/>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FB9" w:rsidRPr="003133E6" w:rsidRDefault="00D74FB9" w:rsidP="001A3D77">
      <w:pPr>
        <w:rPr>
          <w:sz w:val="20"/>
        </w:rPr>
      </w:pPr>
      <w:r>
        <w:separator/>
      </w:r>
    </w:p>
  </w:footnote>
  <w:footnote w:type="continuationSeparator" w:id="0">
    <w:p w:rsidR="00D74FB9" w:rsidRPr="003133E6" w:rsidRDefault="00D74FB9"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6"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2"/>
  </w:num>
  <w:num w:numId="4">
    <w:abstractNumId w:val="1"/>
  </w:num>
  <w:num w:numId="5">
    <w:abstractNumId w:val="0"/>
  </w:num>
  <w:num w:numId="6">
    <w:abstractNumId w:val="3"/>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7686"/>
    <w:rsid w:val="0002682E"/>
    <w:rsid w:val="00027E5A"/>
    <w:rsid w:val="00040726"/>
    <w:rsid w:val="00056420"/>
    <w:rsid w:val="00066968"/>
    <w:rsid w:val="00066B5B"/>
    <w:rsid w:val="00081EBB"/>
    <w:rsid w:val="00082A42"/>
    <w:rsid w:val="0008736C"/>
    <w:rsid w:val="000929AA"/>
    <w:rsid w:val="000A0C13"/>
    <w:rsid w:val="000B156A"/>
    <w:rsid w:val="000C1AAA"/>
    <w:rsid w:val="000C6E96"/>
    <w:rsid w:val="000D13DF"/>
    <w:rsid w:val="000E0F9B"/>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A3D77"/>
    <w:rsid w:val="001A4C8C"/>
    <w:rsid w:val="001B02DC"/>
    <w:rsid w:val="001D2F0A"/>
    <w:rsid w:val="001E567C"/>
    <w:rsid w:val="001F64E2"/>
    <w:rsid w:val="001F778C"/>
    <w:rsid w:val="002127F8"/>
    <w:rsid w:val="00222B79"/>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18E4"/>
    <w:rsid w:val="002A2FB2"/>
    <w:rsid w:val="002C3D73"/>
    <w:rsid w:val="002C6E81"/>
    <w:rsid w:val="002D3B73"/>
    <w:rsid w:val="002D4A84"/>
    <w:rsid w:val="002D56DD"/>
    <w:rsid w:val="002E3567"/>
    <w:rsid w:val="002E3BA0"/>
    <w:rsid w:val="002F156D"/>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6380"/>
    <w:rsid w:val="00451D25"/>
    <w:rsid w:val="00452010"/>
    <w:rsid w:val="0045766D"/>
    <w:rsid w:val="00474349"/>
    <w:rsid w:val="00484E76"/>
    <w:rsid w:val="00493EBF"/>
    <w:rsid w:val="00494F7D"/>
    <w:rsid w:val="004A2993"/>
    <w:rsid w:val="004B2CEB"/>
    <w:rsid w:val="004B38FE"/>
    <w:rsid w:val="004B4504"/>
    <w:rsid w:val="004C7D25"/>
    <w:rsid w:val="004E6B00"/>
    <w:rsid w:val="004F3760"/>
    <w:rsid w:val="00524C8C"/>
    <w:rsid w:val="0053047C"/>
    <w:rsid w:val="0055362B"/>
    <w:rsid w:val="0056293A"/>
    <w:rsid w:val="00574F38"/>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607C4"/>
    <w:rsid w:val="00660A1F"/>
    <w:rsid w:val="00663717"/>
    <w:rsid w:val="0066619A"/>
    <w:rsid w:val="006666F9"/>
    <w:rsid w:val="00670454"/>
    <w:rsid w:val="00671A10"/>
    <w:rsid w:val="0067573C"/>
    <w:rsid w:val="0068299B"/>
    <w:rsid w:val="00683285"/>
    <w:rsid w:val="006844F6"/>
    <w:rsid w:val="00685A17"/>
    <w:rsid w:val="006A42C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7EAA"/>
    <w:rsid w:val="007D25DB"/>
    <w:rsid w:val="007D30F1"/>
    <w:rsid w:val="007E3940"/>
    <w:rsid w:val="007F3ECF"/>
    <w:rsid w:val="00802082"/>
    <w:rsid w:val="0081068B"/>
    <w:rsid w:val="008210FD"/>
    <w:rsid w:val="00822A89"/>
    <w:rsid w:val="00824C50"/>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4857"/>
    <w:rsid w:val="00957CAA"/>
    <w:rsid w:val="00962C25"/>
    <w:rsid w:val="0098126E"/>
    <w:rsid w:val="00997B93"/>
    <w:rsid w:val="009A1CC3"/>
    <w:rsid w:val="009A57BF"/>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76B7"/>
    <w:rsid w:val="00B83717"/>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B1C69"/>
    <w:rsid w:val="00CB7B43"/>
    <w:rsid w:val="00CC4C2B"/>
    <w:rsid w:val="00CD5C39"/>
    <w:rsid w:val="00CD61A1"/>
    <w:rsid w:val="00CD73F5"/>
    <w:rsid w:val="00CE30D9"/>
    <w:rsid w:val="00CF01EB"/>
    <w:rsid w:val="00CF2B49"/>
    <w:rsid w:val="00CF3159"/>
    <w:rsid w:val="00D05A63"/>
    <w:rsid w:val="00D12E5B"/>
    <w:rsid w:val="00D16F6F"/>
    <w:rsid w:val="00D211F9"/>
    <w:rsid w:val="00D241B4"/>
    <w:rsid w:val="00D266F1"/>
    <w:rsid w:val="00D3439A"/>
    <w:rsid w:val="00D3524B"/>
    <w:rsid w:val="00D46959"/>
    <w:rsid w:val="00D47B3C"/>
    <w:rsid w:val="00D522CC"/>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A592FB5-FB16-4626-878C-A80052A8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0"/>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
    <w:next w:val="a"/>
    <w:link w:val="3Char"/>
    <w:unhideWhenUsed/>
    <w:qFormat/>
    <w:rsid w:val="00AC50BE"/>
    <w:pPr>
      <w:keepNext/>
      <w:keepLines/>
      <w:spacing w:before="260" w:after="260" w:line="416" w:lineRule="auto"/>
      <w:outlineLvl w:val="2"/>
    </w:pPr>
    <w:rPr>
      <w:b/>
      <w:bCs/>
      <w:sz w:val="32"/>
      <w:szCs w:val="32"/>
    </w:rPr>
  </w:style>
  <w:style w:type="paragraph" w:styleId="4">
    <w:name w:val="heading 4"/>
    <w:basedOn w:val="a"/>
    <w:next w:val="a"/>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
    <w:next w:val="a0"/>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
    <w:next w:val="a0"/>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
    <w:next w:val="a"/>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
    <w:next w:val="a"/>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
    <w:next w:val="a"/>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1">
    <w:name w:val="Default Paragraph Font"/>
    <w:uiPriority w:val="1"/>
    <w:unhideWhenUsed/>
    <w:qFormat/>
  </w:style>
  <w:style w:type="table" w:default="1" w:styleId="a2">
    <w:name w:val="Normal Table"/>
    <w:uiPriority w:val="99"/>
    <w:unhideWhenUsed/>
    <w:qFormat/>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6"/>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0"/>
    <w:uiPriority w:val="1"/>
    <w:qFormat/>
    <w:rPr>
      <w:rFonts w:ascii="Calibri" w:hAnsi="Calibri"/>
      <w:sz w:val="22"/>
      <w:szCs w:val="22"/>
      <w:lang w:val="en-US" w:eastAsia="zh-CN" w:bidi="ar-SA"/>
    </w:rPr>
  </w:style>
  <w:style w:type="character" w:customStyle="1" w:styleId="Char1">
    <w:name w:val="标题 Char"/>
    <w:link w:val="a7"/>
    <w:qFormat/>
    <w:rPr>
      <w:rFonts w:ascii="Cambria" w:hAnsi="Cambria" w:cs="Times New Roman"/>
      <w:b/>
      <w:bCs/>
      <w:kern w:val="2"/>
      <w:sz w:val="32"/>
      <w:szCs w:val="32"/>
    </w:rPr>
  </w:style>
  <w:style w:type="character" w:customStyle="1" w:styleId="Char2">
    <w:name w:val="批注框文本 Char"/>
    <w:link w:val="a8"/>
    <w:uiPriority w:val="99"/>
    <w:semiHidden/>
    <w:qFormat/>
    <w:rPr>
      <w:kern w:val="2"/>
      <w:sz w:val="18"/>
      <w:szCs w:val="18"/>
    </w:rPr>
  </w:style>
  <w:style w:type="character" w:customStyle="1" w:styleId="2Char">
    <w:name w:val="标题 2 Char"/>
    <w:basedOn w:val="a1"/>
    <w:link w:val="2"/>
    <w:uiPriority w:val="9"/>
    <w:qFormat/>
    <w:rPr>
      <w:rFonts w:ascii="黑体" w:eastAsia="黑体" w:hAnsi="黑体"/>
      <w:color w:val="000000"/>
      <w:kern w:val="2"/>
      <w:sz w:val="28"/>
      <w:szCs w:val="28"/>
    </w:rPr>
  </w:style>
  <w:style w:type="character" w:customStyle="1" w:styleId="1Char">
    <w:name w:val="标题 1 Char"/>
    <w:basedOn w:val="a1"/>
    <w:link w:val="1"/>
    <w:qFormat/>
    <w:rPr>
      <w:rFonts w:ascii="Calibri" w:hAnsi="Calibri"/>
      <w:b/>
      <w:bCs/>
      <w:kern w:val="44"/>
      <w:sz w:val="44"/>
      <w:szCs w:val="44"/>
    </w:rPr>
  </w:style>
  <w:style w:type="paragraph" w:customStyle="1" w:styleId="11">
    <w:name w:val="列出段落1"/>
    <w:basedOn w:val="a"/>
    <w:uiPriority w:val="34"/>
    <w:qFormat/>
    <w:pPr>
      <w:ind w:firstLineChars="200" w:firstLine="420"/>
    </w:p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Char2"/>
    <w:uiPriority w:val="99"/>
    <w:semiHidden/>
    <w:qFormat/>
    <w:rPr>
      <w:rFonts w:ascii="Times New Roman" w:hAnsi="Times New Roman"/>
      <w:sz w:val="18"/>
      <w:szCs w:val="18"/>
      <w:lang w:val="x-none" w:eastAsia="x-none"/>
    </w:rPr>
  </w:style>
  <w:style w:type="paragraph" w:styleId="a6">
    <w:name w:val="footer"/>
    <w:basedOn w:val="a"/>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0">
    <w:name w:val="Normal Indent"/>
    <w:basedOn w:val="a"/>
    <w:qFormat/>
    <w:pPr>
      <w:spacing w:line="360" w:lineRule="auto"/>
      <w:ind w:firstLine="420"/>
    </w:pPr>
    <w:rPr>
      <w:rFonts w:ascii="Times New Roman" w:hAnsi="Times New Roman"/>
      <w:szCs w:val="20"/>
    </w:rPr>
  </w:style>
  <w:style w:type="paragraph" w:styleId="aa">
    <w:name w:val="Document Map"/>
    <w:basedOn w:val="a"/>
    <w:semiHidden/>
    <w:qFormat/>
    <w:pPr>
      <w:shd w:val="clear" w:color="auto" w:fill="000080"/>
    </w:pPr>
  </w:style>
  <w:style w:type="paragraph" w:customStyle="1" w:styleId="10">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7">
    <w:name w:val="Title"/>
    <w:basedOn w:val="a"/>
    <w:next w:val="a"/>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b">
    <w:name w:val="列出段落"/>
    <w:basedOn w:val="a"/>
    <w:uiPriority w:val="99"/>
    <w:qFormat/>
    <w:pPr>
      <w:ind w:firstLineChars="200" w:firstLine="420"/>
    </w:pPr>
    <w:rPr>
      <w:rFonts w:ascii="Times New Roman" w:hAnsi="Times New Roman"/>
      <w:szCs w:val="20"/>
    </w:rPr>
  </w:style>
  <w:style w:type="paragraph" w:customStyle="1" w:styleId="110">
    <w:name w:val="样式 标题 1 + 段后: 1 行"/>
    <w:basedOn w:val="1"/>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c">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semiHidden/>
    <w:rsid w:val="00AC50BE"/>
    <w:rPr>
      <w:rFonts w:ascii="Calibri" w:hAnsi="Calibri"/>
      <w:b/>
      <w:bCs/>
      <w:kern w:val="2"/>
      <w:sz w:val="32"/>
      <w:szCs w:val="32"/>
    </w:rPr>
  </w:style>
  <w:style w:type="character" w:customStyle="1" w:styleId="4Char">
    <w:name w:val="标题 4 Char"/>
    <w:basedOn w:val="a1"/>
    <w:link w:val="4"/>
    <w:rsid w:val="00AC50BE"/>
    <w:rPr>
      <w:rFonts w:ascii="Arial" w:eastAsia="黑体" w:hAnsi="Arial"/>
      <w:b/>
      <w:bCs/>
      <w:kern w:val="2"/>
      <w:sz w:val="28"/>
      <w:szCs w:val="28"/>
      <w:lang w:val="x-none" w:eastAsia="x-none"/>
    </w:rPr>
  </w:style>
  <w:style w:type="character" w:customStyle="1" w:styleId="5Char">
    <w:name w:val="标题 5 Char"/>
    <w:basedOn w:val="a1"/>
    <w:link w:val="5"/>
    <w:rsid w:val="00AC50BE"/>
    <w:rPr>
      <w:b/>
      <w:kern w:val="2"/>
      <w:sz w:val="28"/>
      <w:szCs w:val="24"/>
      <w:lang w:val="x-none" w:eastAsia="x-none"/>
    </w:rPr>
  </w:style>
  <w:style w:type="character" w:customStyle="1" w:styleId="6Char">
    <w:name w:val="标题 6 Char"/>
    <w:basedOn w:val="a1"/>
    <w:link w:val="6"/>
    <w:rsid w:val="00AC50BE"/>
    <w:rPr>
      <w:rFonts w:ascii="Arial" w:eastAsia="黑体" w:hAnsi="Arial"/>
      <w:b/>
      <w:kern w:val="2"/>
      <w:sz w:val="24"/>
      <w:szCs w:val="24"/>
      <w:lang w:val="x-none" w:eastAsia="x-none"/>
    </w:rPr>
  </w:style>
  <w:style w:type="character" w:customStyle="1" w:styleId="7Char">
    <w:name w:val="标题 7 Char"/>
    <w:basedOn w:val="a1"/>
    <w:link w:val="7"/>
    <w:rsid w:val="00AC50BE"/>
    <w:rPr>
      <w:rFonts w:ascii="宋体" w:eastAsia="仿宋_GB2312"/>
      <w:b/>
      <w:kern w:val="2"/>
      <w:sz w:val="24"/>
      <w:szCs w:val="24"/>
      <w:lang w:val="x-none" w:eastAsia="x-none"/>
    </w:rPr>
  </w:style>
  <w:style w:type="character" w:customStyle="1" w:styleId="8Char">
    <w:name w:val="标题 8 Char"/>
    <w:basedOn w:val="a1"/>
    <w:link w:val="8"/>
    <w:rsid w:val="00AC50BE"/>
    <w:rPr>
      <w:rFonts w:ascii="Arial" w:eastAsia="黑体" w:hAnsi="Arial"/>
      <w:kern w:val="2"/>
      <w:sz w:val="24"/>
      <w:szCs w:val="24"/>
      <w:lang w:val="x-none" w:eastAsia="x-none"/>
    </w:rPr>
  </w:style>
  <w:style w:type="character" w:customStyle="1" w:styleId="9Char">
    <w:name w:val="标题 9 Char"/>
    <w:basedOn w:val="a1"/>
    <w:link w:val="9"/>
    <w:rsid w:val="00AC50BE"/>
    <w:rPr>
      <w:rFonts w:ascii="Arial" w:eastAsia="黑体" w:hAnsi="Arial"/>
      <w:kern w:val="2"/>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6704</Characters>
  <Application>Microsoft Office Word</Application>
  <DocSecurity>0</DocSecurity>
  <Lines>55</Lines>
  <Paragraphs>15</Paragraphs>
  <ScaleCrop>false</ScaleCrop>
  <Company>文件编号：S1C-i5-0011</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2019-06-09T15:37:00Z</dcterms:created>
  <dcterms:modified xsi:type="dcterms:W3CDTF">2019-06-09T15:37:00Z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