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F9" w:rsidRDefault="002F0495" w:rsidP="00854813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年全国大学生英语竞赛（</w:t>
      </w:r>
      <w:r>
        <w:rPr>
          <w:b/>
          <w:sz w:val="32"/>
          <w:szCs w:val="32"/>
        </w:rPr>
        <w:t>NECCS</w:t>
      </w:r>
      <w:r>
        <w:rPr>
          <w:rFonts w:hint="eastAsia"/>
          <w:b/>
          <w:sz w:val="32"/>
          <w:szCs w:val="32"/>
        </w:rPr>
        <w:t>）初赛报名表</w:t>
      </w:r>
      <w:r w:rsidR="005B37F9">
        <w:rPr>
          <w:rFonts w:hint="eastAsia"/>
          <w:b/>
          <w:sz w:val="32"/>
          <w:szCs w:val="32"/>
        </w:rPr>
        <w:t xml:space="preserve">  </w:t>
      </w:r>
    </w:p>
    <w:p w:rsidR="005B37F9" w:rsidRDefault="005B37F9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C</w:t>
      </w:r>
      <w:r>
        <w:rPr>
          <w:rFonts w:hint="eastAsia"/>
          <w:b/>
          <w:sz w:val="32"/>
          <w:szCs w:val="32"/>
          <w:u w:val="single"/>
        </w:rPr>
        <w:t>类</w:t>
      </w:r>
      <w:r>
        <w:rPr>
          <w:rFonts w:hint="eastAsia"/>
          <w:b/>
          <w:sz w:val="32"/>
          <w:szCs w:val="32"/>
          <w:u w:val="single"/>
        </w:rPr>
        <w:t xml:space="preserve"> (</w:t>
      </w:r>
      <w:r>
        <w:rPr>
          <w:rFonts w:hint="eastAsia"/>
          <w:b/>
          <w:sz w:val="32"/>
          <w:szCs w:val="32"/>
          <w:u w:val="single"/>
        </w:rPr>
        <w:t>非英语专业本科生</w:t>
      </w:r>
      <w:r>
        <w:rPr>
          <w:rFonts w:hint="eastAsia"/>
          <w:b/>
          <w:sz w:val="32"/>
          <w:szCs w:val="32"/>
          <w:u w:val="single"/>
        </w:rPr>
        <w:t>)</w:t>
      </w:r>
    </w:p>
    <w:p w:rsidR="005B37F9" w:rsidRDefault="005B37F9">
      <w:pPr>
        <w:rPr>
          <w:rFonts w:hint="eastAsia"/>
          <w:b/>
          <w:sz w:val="24"/>
          <w:szCs w:val="24"/>
        </w:rPr>
      </w:pPr>
    </w:p>
    <w:p w:rsidR="002F0495" w:rsidRPr="00AA446A" w:rsidRDefault="002F0495" w:rsidP="002F0495">
      <w:pPr>
        <w:rPr>
          <w:rFonts w:hint="eastAsia"/>
          <w:b/>
          <w:sz w:val="24"/>
          <w:szCs w:val="24"/>
        </w:rPr>
      </w:pPr>
      <w:r w:rsidRPr="00AA446A">
        <w:rPr>
          <w:rFonts w:hint="eastAsia"/>
          <w:b/>
          <w:sz w:val="24"/>
          <w:szCs w:val="24"/>
        </w:rPr>
        <w:t>报名须知：</w:t>
      </w:r>
      <w:r w:rsidR="00AB6C97" w:rsidRPr="00AA446A">
        <w:rPr>
          <w:rFonts w:hint="eastAsia"/>
          <w:b/>
          <w:sz w:val="24"/>
          <w:szCs w:val="24"/>
        </w:rPr>
        <w:t xml:space="preserve"> </w:t>
      </w: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年全国大学生英语竞赛（</w:t>
      </w:r>
      <w:r w:rsidRPr="00AA446A">
        <w:rPr>
          <w:rFonts w:hint="eastAsia"/>
          <w:sz w:val="24"/>
          <w:szCs w:val="24"/>
        </w:rPr>
        <w:t>NECCS</w:t>
      </w:r>
      <w:r w:rsidRPr="00AA446A">
        <w:rPr>
          <w:rFonts w:hint="eastAsia"/>
          <w:sz w:val="24"/>
          <w:szCs w:val="24"/>
        </w:rPr>
        <w:t>）初赛定于</w:t>
      </w:r>
      <w:r w:rsidRPr="00AA446A">
        <w:rPr>
          <w:rFonts w:hint="eastAsia"/>
          <w:sz w:val="24"/>
          <w:szCs w:val="24"/>
        </w:rPr>
        <w:t>2019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4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14</w:t>
      </w:r>
      <w:r w:rsidRPr="00AA446A">
        <w:rPr>
          <w:rFonts w:hint="eastAsia"/>
          <w:sz w:val="24"/>
          <w:szCs w:val="24"/>
        </w:rPr>
        <w:t>日（星期日）上午</w:t>
      </w:r>
      <w:r w:rsidRPr="00AA446A">
        <w:rPr>
          <w:rFonts w:hint="eastAsia"/>
          <w:sz w:val="24"/>
          <w:szCs w:val="24"/>
        </w:rPr>
        <w:t>9:00-11:00</w:t>
      </w:r>
      <w:r w:rsidRPr="00AA446A">
        <w:rPr>
          <w:rFonts w:hint="eastAsia"/>
          <w:sz w:val="24"/>
          <w:szCs w:val="24"/>
        </w:rPr>
        <w:t>在全国各地同时举行，初赛赛题包括笔答和听力两部分。</w:t>
      </w: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本竞赛分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、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三个类别，研究生及本科生所有年级学生均可自愿报名参加比赛。</w:t>
      </w:r>
      <w:r w:rsidRPr="00AA446A">
        <w:rPr>
          <w:rFonts w:hint="eastAsia"/>
          <w:sz w:val="24"/>
          <w:szCs w:val="24"/>
        </w:rPr>
        <w:t>A</w:t>
      </w:r>
      <w:r w:rsidRPr="00AA446A">
        <w:rPr>
          <w:rFonts w:hint="eastAsia"/>
          <w:sz w:val="24"/>
          <w:szCs w:val="24"/>
        </w:rPr>
        <w:t>类考试适用于研究生参加；</w:t>
      </w:r>
      <w:r w:rsidRPr="00AA446A">
        <w:rPr>
          <w:rFonts w:hint="eastAsia"/>
          <w:sz w:val="24"/>
          <w:szCs w:val="24"/>
        </w:rPr>
        <w:t>B</w:t>
      </w:r>
      <w:r w:rsidRPr="00AA446A">
        <w:rPr>
          <w:rFonts w:hint="eastAsia"/>
          <w:sz w:val="24"/>
          <w:szCs w:val="24"/>
        </w:rPr>
        <w:t>类考试适用于英语专业本科生参加；</w:t>
      </w:r>
      <w:r w:rsidRPr="00AA446A">
        <w:rPr>
          <w:rFonts w:hint="eastAsia"/>
          <w:sz w:val="24"/>
          <w:szCs w:val="24"/>
        </w:rPr>
        <w:t>C</w:t>
      </w:r>
      <w:r w:rsidRPr="00AA446A">
        <w:rPr>
          <w:rFonts w:hint="eastAsia"/>
          <w:sz w:val="24"/>
          <w:szCs w:val="24"/>
        </w:rPr>
        <w:t>类考试适用于非英语专业本科生参加。初赛设一、二、三等奖若干名。</w:t>
      </w: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现组织我校赛点报名。报名分两步：邮箱报名和现场报名：</w:t>
      </w: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一、</w:t>
      </w:r>
      <w:r w:rsidRPr="00AA446A">
        <w:rPr>
          <w:rFonts w:hint="eastAsia"/>
          <w:sz w:val="24"/>
          <w:szCs w:val="24"/>
        </w:rPr>
        <w:t>2018</w:t>
      </w:r>
      <w:r w:rsidRPr="00AA446A">
        <w:rPr>
          <w:rFonts w:hint="eastAsia"/>
          <w:sz w:val="24"/>
          <w:szCs w:val="24"/>
        </w:rPr>
        <w:t>年</w:t>
      </w:r>
      <w:r w:rsidRPr="00AA446A">
        <w:rPr>
          <w:rFonts w:hint="eastAsia"/>
          <w:sz w:val="24"/>
          <w:szCs w:val="24"/>
        </w:rPr>
        <w:t>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17</w:t>
      </w:r>
      <w:r w:rsidRPr="00AA446A">
        <w:rPr>
          <w:rFonts w:hint="eastAsia"/>
          <w:sz w:val="24"/>
          <w:szCs w:val="24"/>
        </w:rPr>
        <w:t>日</w:t>
      </w:r>
      <w:r w:rsidRPr="00AA446A">
        <w:rPr>
          <w:rFonts w:hint="eastAsia"/>
          <w:sz w:val="24"/>
          <w:szCs w:val="24"/>
        </w:rPr>
        <w:t>-12</w:t>
      </w:r>
      <w:r w:rsidRPr="00AA446A">
        <w:rPr>
          <w:rFonts w:hint="eastAsia"/>
          <w:sz w:val="24"/>
          <w:szCs w:val="24"/>
        </w:rPr>
        <w:t>月</w:t>
      </w:r>
      <w:r w:rsidRPr="00AA446A">
        <w:rPr>
          <w:rFonts w:hint="eastAsia"/>
          <w:sz w:val="24"/>
          <w:szCs w:val="24"/>
        </w:rPr>
        <w:t>23</w:t>
      </w:r>
      <w:r w:rsidRPr="00AA446A">
        <w:rPr>
          <w:rFonts w:hint="eastAsia"/>
          <w:sz w:val="24"/>
          <w:szCs w:val="24"/>
        </w:rPr>
        <w:t>日为邮箱报名阶段</w:t>
      </w:r>
      <w:r w:rsidRPr="00AA446A">
        <w:rPr>
          <w:rFonts w:hint="eastAsia"/>
          <w:b/>
          <w:sz w:val="24"/>
          <w:szCs w:val="24"/>
        </w:rPr>
        <w:t>（</w:t>
      </w:r>
      <w:r w:rsidRPr="00AA446A">
        <w:rPr>
          <w:rFonts w:hint="eastAsia"/>
          <w:b/>
          <w:color w:val="0000FF"/>
          <w:sz w:val="24"/>
          <w:szCs w:val="24"/>
        </w:rPr>
        <w:t>本通知附电子版报名表</w:t>
      </w:r>
      <w:r w:rsidRPr="00AA446A">
        <w:rPr>
          <w:rFonts w:hint="eastAsia"/>
          <w:b/>
          <w:sz w:val="24"/>
          <w:szCs w:val="24"/>
        </w:rPr>
        <w:t>）</w:t>
      </w:r>
    </w:p>
    <w:p w:rsidR="002F0495" w:rsidRPr="00FA56C6" w:rsidRDefault="002F0495" w:rsidP="002F0495">
      <w:pPr>
        <w:ind w:firstLineChars="200" w:firstLine="480"/>
        <w:rPr>
          <w:rFonts w:ascii="simsun" w:hAnsi="simsun" w:hint="eastAsia"/>
          <w:sz w:val="22"/>
          <w:shd w:val="clear" w:color="auto" w:fill="F9F9F9"/>
        </w:rPr>
      </w:pPr>
      <w:r w:rsidRPr="00EA60FF">
        <w:rPr>
          <w:rFonts w:hint="eastAsia"/>
          <w:sz w:val="24"/>
        </w:rPr>
        <w:t>C</w:t>
      </w:r>
      <w:r w:rsidRPr="00EA60FF">
        <w:rPr>
          <w:rFonts w:hint="eastAsia"/>
          <w:sz w:val="24"/>
        </w:rPr>
        <w:t>类学生以</w:t>
      </w:r>
      <w:r>
        <w:rPr>
          <w:rFonts w:hint="eastAsia"/>
          <w:sz w:val="24"/>
        </w:rPr>
        <w:t>自然班</w:t>
      </w:r>
      <w:r w:rsidRPr="00EA60FF">
        <w:rPr>
          <w:rFonts w:hint="eastAsia"/>
          <w:sz w:val="24"/>
        </w:rPr>
        <w:t>班级为单位统一报名</w:t>
      </w:r>
      <w:r>
        <w:rPr>
          <w:rFonts w:hint="eastAsia"/>
          <w:sz w:val="24"/>
        </w:rPr>
        <w:t>，填写电子版报名表（电子报名表命名为报名表序号</w:t>
      </w:r>
      <w:r w:rsidRPr="00FD7831">
        <w:rPr>
          <w:rFonts w:hint="eastAsia"/>
          <w:b/>
          <w:color w:val="FF0000"/>
          <w:sz w:val="24"/>
        </w:rPr>
        <w:t>第一人</w:t>
      </w:r>
      <w:r>
        <w:rPr>
          <w:rFonts w:hint="eastAsia"/>
          <w:sz w:val="24"/>
        </w:rPr>
        <w:t>：“学号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姓名”，如：“</w:t>
      </w:r>
      <w:r>
        <w:rPr>
          <w:rFonts w:hint="eastAsia"/>
          <w:sz w:val="24"/>
        </w:rPr>
        <w:t>180110201</w:t>
      </w:r>
      <w:r>
        <w:rPr>
          <w:rFonts w:hint="eastAsia"/>
          <w:sz w:val="24"/>
        </w:rPr>
        <w:t>张三”，其中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级学生，</w:t>
      </w:r>
      <w:r>
        <w:rPr>
          <w:rFonts w:hint="eastAsia"/>
          <w:sz w:val="24"/>
        </w:rPr>
        <w:t>01102</w:t>
      </w:r>
      <w:r>
        <w:rPr>
          <w:rFonts w:hint="eastAsia"/>
          <w:sz w:val="24"/>
        </w:rPr>
        <w:t>代表班级），</w:t>
      </w:r>
      <w:r w:rsidRPr="00FA56C6">
        <w:rPr>
          <w:rFonts w:hint="eastAsia"/>
          <w:sz w:val="24"/>
        </w:rPr>
        <w:t>并于</w:t>
      </w:r>
      <w:r w:rsidRPr="00FA56C6">
        <w:rPr>
          <w:rFonts w:hint="eastAsia"/>
          <w:sz w:val="24"/>
        </w:rPr>
        <w:t>12</w:t>
      </w:r>
      <w:r w:rsidRPr="00FA56C6">
        <w:rPr>
          <w:rFonts w:hint="eastAsia"/>
          <w:sz w:val="24"/>
        </w:rPr>
        <w:t>月</w:t>
      </w:r>
      <w:r>
        <w:rPr>
          <w:rFonts w:hint="eastAsia"/>
          <w:sz w:val="24"/>
        </w:rPr>
        <w:t>23</w:t>
      </w:r>
      <w:r w:rsidRPr="00FA56C6">
        <w:rPr>
          <w:rFonts w:hint="eastAsia"/>
          <w:sz w:val="24"/>
        </w:rPr>
        <w:t>日前将填好的报名表发送至以下邮箱：</w:t>
      </w:r>
    </w:p>
    <w:p w:rsidR="002F0495" w:rsidRDefault="002F0495" w:rsidP="002F049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类一区学生：</w:t>
      </w:r>
      <w:hyperlink r:id="rId6" w:history="1">
        <w:bookmarkStart w:id="1" w:name="OLE_LINK1"/>
        <w:bookmarkStart w:id="2" w:name="OLE_LINK2"/>
        <w:r w:rsidRPr="00BB12E6">
          <w:rPr>
            <w:rStyle w:val="a5"/>
            <w:rFonts w:hint="eastAsia"/>
            <w:sz w:val="24"/>
          </w:rPr>
          <w:t>neccsHIT01c</w:t>
        </w:r>
        <w:bookmarkEnd w:id="1"/>
        <w:bookmarkEnd w:id="2"/>
        <w:r w:rsidRPr="00BB12E6">
          <w:rPr>
            <w:rStyle w:val="a5"/>
            <w:rFonts w:hint="eastAsia"/>
            <w:sz w:val="24"/>
          </w:rPr>
          <w:t>@126.com</w:t>
        </w:r>
      </w:hyperlink>
      <w:r>
        <w:rPr>
          <w:rFonts w:hint="eastAsia"/>
          <w:sz w:val="24"/>
        </w:rPr>
        <w:t xml:space="preserve"> </w:t>
      </w:r>
    </w:p>
    <w:p w:rsidR="002F0495" w:rsidRDefault="002F0495" w:rsidP="002F0495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类二区学生：</w:t>
      </w:r>
      <w:hyperlink r:id="rId7" w:history="1">
        <w:bookmarkStart w:id="3" w:name="OLE_LINK3"/>
        <w:bookmarkStart w:id="4" w:name="OLE_LINK4"/>
        <w:r w:rsidRPr="00BB12E6">
          <w:rPr>
            <w:rStyle w:val="a5"/>
            <w:rFonts w:hint="eastAsia"/>
            <w:sz w:val="24"/>
          </w:rPr>
          <w:t>neccsHIT02c</w:t>
        </w:r>
        <w:bookmarkEnd w:id="3"/>
        <w:bookmarkEnd w:id="4"/>
        <w:r w:rsidRPr="00BB12E6">
          <w:rPr>
            <w:rStyle w:val="a5"/>
            <w:rFonts w:hint="eastAsia"/>
            <w:sz w:val="24"/>
          </w:rPr>
          <w:t>@126.com</w:t>
        </w:r>
      </w:hyperlink>
      <w:r>
        <w:rPr>
          <w:rFonts w:hint="eastAsia"/>
          <w:sz w:val="24"/>
        </w:rPr>
        <w:t xml:space="preserve"> </w:t>
      </w:r>
    </w:p>
    <w:p w:rsidR="002F0495" w:rsidRDefault="002F0495" w:rsidP="002F0495">
      <w:pPr>
        <w:ind w:firstLineChars="200" w:firstLine="480"/>
        <w:rPr>
          <w:rFonts w:hint="eastAsia"/>
          <w:sz w:val="24"/>
          <w:szCs w:val="24"/>
        </w:rPr>
      </w:pP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二、现场报名具体时间如下，请各班负责人</w:t>
      </w:r>
      <w:r w:rsidRPr="00AA446A">
        <w:rPr>
          <w:rFonts w:hint="eastAsia"/>
          <w:b/>
          <w:bCs/>
          <w:sz w:val="24"/>
          <w:szCs w:val="24"/>
        </w:rPr>
        <w:t>带着打印出来的纸质报名表（请务必确保此纸质报名表与已提交的电子版报名表一致）</w:t>
      </w:r>
      <w:r w:rsidRPr="00AA446A">
        <w:rPr>
          <w:rFonts w:hint="eastAsia"/>
          <w:sz w:val="24"/>
          <w:szCs w:val="24"/>
        </w:rPr>
        <w:t>和报名费（每人</w:t>
      </w:r>
      <w:r w:rsidRPr="00AA446A">
        <w:rPr>
          <w:rFonts w:hint="eastAsia"/>
          <w:sz w:val="24"/>
          <w:szCs w:val="24"/>
        </w:rPr>
        <w:t>50</w:t>
      </w:r>
      <w:r w:rsidRPr="00AA446A">
        <w:rPr>
          <w:rFonts w:hint="eastAsia"/>
          <w:sz w:val="24"/>
          <w:szCs w:val="24"/>
        </w:rPr>
        <w:t>元，</w:t>
      </w:r>
      <w:r w:rsidRPr="00AA446A">
        <w:rPr>
          <w:rFonts w:hint="eastAsia"/>
          <w:b/>
          <w:color w:val="FF0000"/>
          <w:sz w:val="24"/>
          <w:szCs w:val="24"/>
        </w:rPr>
        <w:t>现金收费</w:t>
      </w:r>
      <w:r w:rsidRPr="00AA446A">
        <w:rPr>
          <w:rFonts w:hint="eastAsia"/>
          <w:sz w:val="24"/>
          <w:szCs w:val="24"/>
        </w:rPr>
        <w:t>）按如下时间和地点报名。</w:t>
      </w:r>
    </w:p>
    <w:p w:rsidR="002F0495" w:rsidRPr="00AA446A" w:rsidRDefault="002F0495" w:rsidP="002F0495">
      <w:pPr>
        <w:ind w:firstLineChars="200" w:firstLine="480"/>
        <w:rPr>
          <w:rFonts w:hint="eastAsia"/>
          <w:sz w:val="24"/>
          <w:szCs w:val="24"/>
        </w:rPr>
      </w:pPr>
    </w:p>
    <w:tbl>
      <w:tblPr>
        <w:tblW w:w="97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2835"/>
        <w:gridCol w:w="5162"/>
      </w:tblGrid>
      <w:tr w:rsidR="002F0495" w:rsidRPr="00AA446A" w:rsidTr="00710A62">
        <w:trPr>
          <w:jc w:val="center"/>
        </w:trPr>
        <w:tc>
          <w:tcPr>
            <w:tcW w:w="1763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报名时间</w:t>
            </w:r>
          </w:p>
        </w:tc>
        <w:tc>
          <w:tcPr>
            <w:tcW w:w="2835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报名地点</w:t>
            </w:r>
          </w:p>
        </w:tc>
        <w:tc>
          <w:tcPr>
            <w:tcW w:w="5162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报名日期</w:t>
            </w:r>
          </w:p>
        </w:tc>
      </w:tr>
      <w:tr w:rsidR="002F0495" w:rsidRPr="00AA446A" w:rsidTr="00710A62">
        <w:trPr>
          <w:jc w:val="center"/>
        </w:trPr>
        <w:tc>
          <w:tcPr>
            <w:tcW w:w="1763" w:type="dxa"/>
            <w:vMerge w:val="restart"/>
          </w:tcPr>
          <w:p w:rsidR="002F0495" w:rsidRPr="00AA446A" w:rsidRDefault="002F0495" w:rsidP="00710A62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2F0495" w:rsidRPr="00AA446A" w:rsidRDefault="002F0495" w:rsidP="00710A62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13:00- 16:00</w:t>
            </w:r>
          </w:p>
        </w:tc>
        <w:tc>
          <w:tcPr>
            <w:tcW w:w="2835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（大学英语第二教学部）</w:t>
            </w:r>
          </w:p>
        </w:tc>
        <w:tc>
          <w:tcPr>
            <w:tcW w:w="5162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2F0495" w:rsidRPr="00AA446A" w:rsidTr="00710A62">
        <w:trPr>
          <w:jc w:val="center"/>
        </w:trPr>
        <w:tc>
          <w:tcPr>
            <w:tcW w:w="1763" w:type="dxa"/>
            <w:vMerge/>
          </w:tcPr>
          <w:p w:rsidR="002F0495" w:rsidRPr="00AA446A" w:rsidRDefault="002F0495" w:rsidP="00710A62">
            <w:pPr>
              <w:widowControl/>
              <w:ind w:firstLineChars="50" w:firstLine="120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25</w:t>
            </w:r>
            <w:r w:rsidRPr="00AA446A">
              <w:rPr>
                <w:rFonts w:hint="eastAsia"/>
                <w:sz w:val="24"/>
                <w:szCs w:val="24"/>
              </w:rPr>
              <w:t>日（周二），</w:t>
            </w: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26</w:t>
            </w:r>
            <w:r w:rsidRPr="00AA446A">
              <w:rPr>
                <w:rFonts w:hint="eastAsia"/>
                <w:sz w:val="24"/>
                <w:szCs w:val="24"/>
              </w:rPr>
              <w:t>日（周三），</w:t>
            </w:r>
          </w:p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12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27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2F0495" w:rsidRPr="00AA446A" w:rsidTr="00710A62">
        <w:trPr>
          <w:jc w:val="center"/>
        </w:trPr>
        <w:tc>
          <w:tcPr>
            <w:tcW w:w="1763" w:type="dxa"/>
            <w:vMerge w:val="restart"/>
          </w:tcPr>
          <w:p w:rsidR="002F0495" w:rsidRPr="00AA446A" w:rsidRDefault="002F0495" w:rsidP="00710A62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下午</w:t>
            </w:r>
          </w:p>
          <w:p w:rsidR="002F0495" w:rsidRPr="00AA446A" w:rsidRDefault="002F0495" w:rsidP="00710A62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AA446A">
              <w:rPr>
                <w:rFonts w:hint="eastAsia"/>
                <w:b/>
                <w:sz w:val="24"/>
                <w:szCs w:val="24"/>
              </w:rPr>
              <w:t>12:30- 15:30</w:t>
            </w:r>
          </w:p>
        </w:tc>
        <w:tc>
          <w:tcPr>
            <w:tcW w:w="2835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一区机械楼</w:t>
            </w:r>
            <w:r w:rsidRPr="00AA446A">
              <w:rPr>
                <w:rFonts w:hint="eastAsia"/>
                <w:sz w:val="24"/>
                <w:szCs w:val="24"/>
              </w:rPr>
              <w:t>3007</w:t>
            </w:r>
          </w:p>
        </w:tc>
        <w:tc>
          <w:tcPr>
            <w:tcW w:w="5162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  <w:tr w:rsidR="002F0495" w:rsidRPr="00AA446A" w:rsidTr="00710A62">
        <w:trPr>
          <w:jc w:val="center"/>
        </w:trPr>
        <w:tc>
          <w:tcPr>
            <w:tcW w:w="1763" w:type="dxa"/>
            <w:vMerge/>
          </w:tcPr>
          <w:p w:rsidR="002F0495" w:rsidRPr="00AA446A" w:rsidRDefault="002F0495" w:rsidP="00710A6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二区</w:t>
            </w:r>
            <w:r w:rsidRPr="00AA446A">
              <w:rPr>
                <w:rFonts w:hint="eastAsia"/>
                <w:sz w:val="24"/>
                <w:szCs w:val="24"/>
              </w:rPr>
              <w:t>B610</w:t>
            </w:r>
          </w:p>
        </w:tc>
        <w:tc>
          <w:tcPr>
            <w:tcW w:w="5162" w:type="dxa"/>
          </w:tcPr>
          <w:p w:rsidR="002F0495" w:rsidRPr="00AA446A" w:rsidRDefault="002F0495" w:rsidP="00710A62">
            <w:pPr>
              <w:jc w:val="center"/>
              <w:rPr>
                <w:rFonts w:hint="eastAsia"/>
                <w:sz w:val="24"/>
                <w:szCs w:val="24"/>
              </w:rPr>
            </w:pPr>
            <w:r w:rsidRPr="00AA446A">
              <w:rPr>
                <w:rFonts w:hint="eastAsia"/>
                <w:sz w:val="24"/>
                <w:szCs w:val="24"/>
              </w:rPr>
              <w:t>2019</w:t>
            </w:r>
            <w:r w:rsidRPr="00AA446A">
              <w:rPr>
                <w:rFonts w:hint="eastAsia"/>
                <w:sz w:val="24"/>
                <w:szCs w:val="24"/>
              </w:rPr>
              <w:t>年</w:t>
            </w:r>
            <w:r w:rsidRPr="00AA446A">
              <w:rPr>
                <w:rFonts w:hint="eastAsia"/>
                <w:sz w:val="24"/>
                <w:szCs w:val="24"/>
              </w:rPr>
              <w:t>1</w:t>
            </w:r>
            <w:r w:rsidRPr="00AA446A">
              <w:rPr>
                <w:rFonts w:hint="eastAsia"/>
                <w:sz w:val="24"/>
                <w:szCs w:val="24"/>
              </w:rPr>
              <w:t>月</w:t>
            </w:r>
            <w:r w:rsidRPr="00AA446A">
              <w:rPr>
                <w:rFonts w:hint="eastAsia"/>
                <w:sz w:val="24"/>
                <w:szCs w:val="24"/>
              </w:rPr>
              <w:t>3</w:t>
            </w:r>
            <w:r w:rsidRPr="00AA446A">
              <w:rPr>
                <w:rFonts w:hint="eastAsia"/>
                <w:sz w:val="24"/>
                <w:szCs w:val="24"/>
              </w:rPr>
              <w:t>日（周四）</w:t>
            </w:r>
          </w:p>
        </w:tc>
      </w:tr>
    </w:tbl>
    <w:p w:rsidR="002F0495" w:rsidRPr="00AA446A" w:rsidRDefault="002F0495" w:rsidP="002F0495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2F0495" w:rsidRDefault="002F0495" w:rsidP="002F0495">
      <w:pPr>
        <w:ind w:firstLineChars="200" w:firstLine="480"/>
        <w:jc w:val="right"/>
        <w:rPr>
          <w:rFonts w:hint="eastAsia"/>
          <w:sz w:val="24"/>
          <w:szCs w:val="24"/>
        </w:rPr>
      </w:pPr>
      <w:r w:rsidRPr="00AA446A">
        <w:rPr>
          <w:rFonts w:hint="eastAsia"/>
          <w:sz w:val="24"/>
          <w:szCs w:val="24"/>
        </w:rPr>
        <w:t>报名相关事宜咨询电话：</w:t>
      </w:r>
      <w:r w:rsidRPr="00AA446A">
        <w:rPr>
          <w:rFonts w:hint="eastAsia"/>
          <w:sz w:val="24"/>
          <w:szCs w:val="24"/>
        </w:rPr>
        <w:t>86413827</w:t>
      </w:r>
      <w:r w:rsidRPr="00AA446A">
        <w:rPr>
          <w:rFonts w:hint="eastAsia"/>
          <w:sz w:val="24"/>
          <w:szCs w:val="24"/>
        </w:rPr>
        <w:t>（大学英语第二教学部）。</w:t>
      </w:r>
    </w:p>
    <w:p w:rsidR="00D8470E" w:rsidRDefault="00D8470E" w:rsidP="00AB6C97">
      <w:pPr>
        <w:ind w:firstLineChars="200" w:firstLine="482"/>
        <w:jc w:val="left"/>
        <w:rPr>
          <w:rFonts w:hint="eastAsia"/>
          <w:b/>
          <w:sz w:val="24"/>
          <w:szCs w:val="24"/>
          <w:highlight w:val="yellow"/>
          <w:u w:val="double"/>
        </w:rPr>
      </w:pPr>
    </w:p>
    <w:p w:rsidR="00D8470E" w:rsidRDefault="00D8470E" w:rsidP="00D8470E">
      <w:pPr>
        <w:ind w:firstLineChars="200" w:firstLine="480"/>
        <w:jc w:val="left"/>
        <w:rPr>
          <w:rFonts w:hint="eastAsia"/>
          <w:b/>
          <w:sz w:val="24"/>
          <w:szCs w:val="24"/>
          <w:highlight w:val="yellow"/>
          <w:u w:val="double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66.5pt;mso-position-horizontal-relative:char;mso-position-vertical-relative:line">
            <v:imagedata r:id="rId8" o:title="webwxgetmsgimg" croptop="10846f" cropbottom="10977f" cropleft="3450f" cropright="1592f"/>
          </v:shape>
        </w:pict>
      </w:r>
    </w:p>
    <w:p w:rsidR="00D8470E" w:rsidRDefault="00D8470E" w:rsidP="00AB6C97">
      <w:pPr>
        <w:ind w:firstLineChars="200" w:firstLine="482"/>
        <w:jc w:val="left"/>
        <w:rPr>
          <w:rFonts w:hint="eastAsia"/>
          <w:b/>
          <w:sz w:val="24"/>
          <w:szCs w:val="24"/>
          <w:highlight w:val="yellow"/>
          <w:u w:val="double"/>
        </w:rPr>
      </w:pPr>
    </w:p>
    <w:p w:rsidR="00AB6C97" w:rsidRPr="00AB6C97" w:rsidRDefault="00AB6C97" w:rsidP="00AB6C97">
      <w:pPr>
        <w:jc w:val="left"/>
        <w:rPr>
          <w:rFonts w:hint="eastAsia"/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highlight w:val="yellow"/>
          <w:u w:val="double"/>
        </w:rPr>
        <w:t xml:space="preserve">   </w:t>
      </w:r>
      <w:r>
        <w:rPr>
          <w:rFonts w:hint="eastAsia"/>
          <w:b/>
          <w:sz w:val="24"/>
          <w:szCs w:val="24"/>
          <w:highlight w:val="yellow"/>
          <w:u w:val="double"/>
        </w:rPr>
        <w:t>以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上信息</w:t>
      </w:r>
      <w:r w:rsidR="00201119">
        <w:rPr>
          <w:rFonts w:hint="eastAsia"/>
          <w:b/>
          <w:sz w:val="24"/>
          <w:szCs w:val="24"/>
          <w:highlight w:val="yellow"/>
          <w:u w:val="double"/>
        </w:rPr>
        <w:t>在</w:t>
      </w:r>
      <w:r w:rsidR="00B64091">
        <w:rPr>
          <w:rFonts w:hint="eastAsia"/>
          <w:b/>
          <w:sz w:val="24"/>
          <w:szCs w:val="24"/>
          <w:highlight w:val="yellow"/>
          <w:u w:val="double"/>
        </w:rPr>
        <w:t>填写和</w:t>
      </w:r>
      <w:r w:rsidRPr="00AB6C97">
        <w:rPr>
          <w:rFonts w:hint="eastAsia"/>
          <w:b/>
          <w:sz w:val="24"/>
          <w:szCs w:val="24"/>
          <w:highlight w:val="yellow"/>
          <w:u w:val="double"/>
        </w:rPr>
        <w:t>打印时可删除！</w:t>
      </w:r>
      <w:r>
        <w:rPr>
          <w:rFonts w:hint="eastAsia"/>
          <w:b/>
          <w:sz w:val="24"/>
          <w:szCs w:val="24"/>
          <w:u w:val="double"/>
        </w:rPr>
        <w:t xml:space="preserve">                                                              </w:t>
      </w:r>
    </w:p>
    <w:p w:rsidR="00AB6C97" w:rsidRPr="00AB6C97" w:rsidRDefault="00AB6C97" w:rsidP="005B37F9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5B37F9" w:rsidRDefault="005B37F9" w:rsidP="005B37F9">
      <w:pPr>
        <w:ind w:firstLineChars="200" w:firstLine="602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</w:t>
      </w:r>
      <w:r w:rsidR="002F0495"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年全国大学生英语竞赛（</w:t>
      </w:r>
      <w:r>
        <w:rPr>
          <w:b/>
          <w:sz w:val="30"/>
          <w:szCs w:val="30"/>
        </w:rPr>
        <w:t>NECCS</w:t>
      </w:r>
      <w:r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2"/>
          <w:szCs w:val="32"/>
        </w:rPr>
        <w:t>初赛</w:t>
      </w:r>
      <w:r>
        <w:rPr>
          <w:rFonts w:hint="eastAsia"/>
          <w:b/>
          <w:sz w:val="30"/>
          <w:szCs w:val="30"/>
        </w:rPr>
        <w:t>报名表</w:t>
      </w:r>
    </w:p>
    <w:p w:rsidR="005B37F9" w:rsidRDefault="005B37F9">
      <w:pPr>
        <w:ind w:firstLineChars="200" w:firstLine="643"/>
        <w:jc w:val="center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C</w:t>
      </w:r>
      <w:r>
        <w:rPr>
          <w:rFonts w:hint="eastAsia"/>
          <w:b/>
          <w:sz w:val="32"/>
          <w:szCs w:val="32"/>
          <w:u w:val="single"/>
        </w:rPr>
        <w:t>类</w:t>
      </w:r>
      <w:r>
        <w:rPr>
          <w:rFonts w:hint="eastAsia"/>
          <w:b/>
          <w:sz w:val="32"/>
          <w:szCs w:val="32"/>
          <w:u w:val="single"/>
        </w:rPr>
        <w:t xml:space="preserve"> (</w:t>
      </w:r>
      <w:r>
        <w:rPr>
          <w:rFonts w:hint="eastAsia"/>
          <w:b/>
          <w:sz w:val="32"/>
          <w:szCs w:val="32"/>
          <w:u w:val="single"/>
        </w:rPr>
        <w:t>非英语专业本科生</w:t>
      </w:r>
      <w:r>
        <w:rPr>
          <w:rFonts w:hint="eastAsia"/>
          <w:b/>
          <w:sz w:val="32"/>
          <w:szCs w:val="32"/>
          <w:u w:val="single"/>
        </w:rPr>
        <w:t>)</w:t>
      </w:r>
    </w:p>
    <w:p w:rsidR="005B37F9" w:rsidRDefault="005B37F9">
      <w:pPr>
        <w:ind w:firstLineChars="200" w:firstLine="643"/>
        <w:jc w:val="center"/>
        <w:rPr>
          <w:rFonts w:hint="eastAsia"/>
          <w:b/>
          <w:sz w:val="32"/>
          <w:szCs w:val="32"/>
          <w:u w:val="single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1984"/>
        <w:gridCol w:w="1244"/>
        <w:gridCol w:w="1733"/>
        <w:gridCol w:w="1984"/>
        <w:gridCol w:w="1240"/>
      </w:tblGrid>
      <w:tr w:rsidR="005B37F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F9" w:rsidRDefault="005B37F9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类别</w:t>
            </w:r>
          </w:p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（填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类）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手机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电邮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现任</w:t>
            </w:r>
          </w:p>
          <w:p w:rsidR="005B37F9" w:rsidRDefault="005B37F9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英语教师</w:t>
            </w:r>
          </w:p>
        </w:tc>
      </w:tr>
      <w:tr w:rsidR="005B37F9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F9" w:rsidRDefault="005B37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0495">
        <w:trPr>
          <w:trHeight w:val="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95" w:rsidRDefault="002F049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B37F9" w:rsidRDefault="005B37F9">
      <w:pPr>
        <w:spacing w:line="480" w:lineRule="auto"/>
        <w:rPr>
          <w:rFonts w:hint="eastAsia"/>
          <w:b/>
          <w:sz w:val="28"/>
          <w:szCs w:val="28"/>
        </w:rPr>
      </w:pPr>
    </w:p>
    <w:sectPr w:rsidR="005B37F9"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F3E" w:rsidRPr="00066C00" w:rsidRDefault="004A5F3E" w:rsidP="002F0495">
      <w:pPr>
        <w:rPr>
          <w:rFonts w:ascii="Times New Roman" w:hAnsi="Times New Roman"/>
        </w:rPr>
      </w:pPr>
      <w:r>
        <w:separator/>
      </w:r>
    </w:p>
  </w:endnote>
  <w:endnote w:type="continuationSeparator" w:id="0">
    <w:p w:rsidR="004A5F3E" w:rsidRPr="00066C00" w:rsidRDefault="004A5F3E" w:rsidP="002F0495">
      <w:pPr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F3E" w:rsidRPr="00066C00" w:rsidRDefault="004A5F3E" w:rsidP="002F0495">
      <w:pPr>
        <w:rPr>
          <w:rFonts w:ascii="Times New Roman" w:hAnsi="Times New Roman"/>
        </w:rPr>
      </w:pPr>
      <w:r>
        <w:separator/>
      </w:r>
    </w:p>
  </w:footnote>
  <w:footnote w:type="continuationSeparator" w:id="0">
    <w:p w:rsidR="004A5F3E" w:rsidRPr="00066C00" w:rsidRDefault="004A5F3E" w:rsidP="002F0495">
      <w:pPr>
        <w:rPr>
          <w:rFonts w:ascii="Times New Roman" w:hAnsi="Times New Roman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272C"/>
    <w:rsid w:val="0019272C"/>
    <w:rsid w:val="00201119"/>
    <w:rsid w:val="002F0495"/>
    <w:rsid w:val="00360205"/>
    <w:rsid w:val="0038001B"/>
    <w:rsid w:val="00445923"/>
    <w:rsid w:val="004A5F3E"/>
    <w:rsid w:val="005B37F9"/>
    <w:rsid w:val="005F0D27"/>
    <w:rsid w:val="0068355F"/>
    <w:rsid w:val="00710A62"/>
    <w:rsid w:val="0077380E"/>
    <w:rsid w:val="00854813"/>
    <w:rsid w:val="00975130"/>
    <w:rsid w:val="00AB6C97"/>
    <w:rsid w:val="00B64091"/>
    <w:rsid w:val="00BE5E65"/>
    <w:rsid w:val="00C45224"/>
    <w:rsid w:val="00D01ABC"/>
    <w:rsid w:val="00D8470E"/>
    <w:rsid w:val="00D9656A"/>
    <w:rsid w:val="0CBF4589"/>
    <w:rsid w:val="767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  <w15:chartTrackingRefBased/>
  <w15:docId w15:val="{72849CEC-FD36-4419-97FD-FFC5BA64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rFonts w:ascii="Calibri" w:hAnsi="Calibri"/>
      <w:kern w:val="2"/>
      <w:sz w:val="18"/>
      <w:szCs w:val="18"/>
    </w:rPr>
  </w:style>
  <w:style w:type="character" w:styleId="a5">
    <w:name w:val="Hyperlink"/>
    <w:basedOn w:val="a0"/>
    <w:rPr>
      <w:rFonts w:cs="Times New Roman"/>
      <w:color w:val="0000FF"/>
      <w:u w:val="single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neccsHIT02c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ccsHIT01c@126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Microsoft</Company>
  <LinksUpToDate>false</LinksUpToDate>
  <CharactersWithSpaces>1105</CharactersWithSpaces>
  <SharedDoc>false</SharedDoc>
  <HLinks>
    <vt:vector size="12" baseType="variant">
      <vt:variant>
        <vt:i4>3080273</vt:i4>
      </vt:variant>
      <vt:variant>
        <vt:i4>3</vt:i4>
      </vt:variant>
      <vt:variant>
        <vt:i4>0</vt:i4>
      </vt:variant>
      <vt:variant>
        <vt:i4>5</vt:i4>
      </vt:variant>
      <vt:variant>
        <vt:lpwstr>mailto:neccsHIT02c@126.com</vt:lpwstr>
      </vt:variant>
      <vt:variant>
        <vt:lpwstr/>
      </vt:variant>
      <vt:variant>
        <vt:i4>3080274</vt:i4>
      </vt:variant>
      <vt:variant>
        <vt:i4>0</vt:i4>
      </vt:variant>
      <vt:variant>
        <vt:i4>0</vt:i4>
      </vt:variant>
      <vt:variant>
        <vt:i4>5</vt:i4>
      </vt:variant>
      <vt:variant>
        <vt:lpwstr>mailto:neccsHIT01c@126.com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2015年全国大学生英语竞赛（NECCS）初赛报名表  C类</dc:title>
  <dc:subject/>
  <dc:creator>admin</dc:creator>
  <cp:keywords/>
  <cp:lastModifiedBy>Sun Yueqing</cp:lastModifiedBy>
  <cp:revision>2</cp:revision>
  <dcterms:created xsi:type="dcterms:W3CDTF">2019-06-09T15:32:00Z</dcterms:created>
  <dcterms:modified xsi:type="dcterms:W3CDTF">2019-06-09T15:32:00Z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