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发票号码：RI-CREC-2026-0484</w:t>
      </w:r>
    </w:p>
    <w:p>
      <w:pPr>
        <w:spacing w:after="60"/>
      </w:pPr>
      <w:r>
        <w:t>开票日期：2026年7月25日</w:t>
      </w:r>
    </w:p>
    <w:p>
      <w:pPr>
        <w:spacing w:after="60"/>
      </w:pPr>
      <w:r>
        <w:t>相关合同编号：SC-CREC-2026-0484</w:t>
      </w:r>
    </w:p>
    <w:p>
      <w:pPr>
        <w:spacing w:after="60"/>
      </w:pPr>
      <w:r>
        <w:t>购买方：中国工商银行</w:t>
      </w:r>
    </w:p>
    <w:p>
      <w:pPr>
        <w:spacing w:after="60"/>
      </w:pPr>
      <w:r>
        <w:t>统一社会信用代码：914403002909695511</w:t>
      </w:r>
    </w:p>
    <w:p>
      <w:pPr>
        <w:spacing w:after="60"/>
      </w:pPr>
      <w:r>
        <w:t>地址：广东省深圳市光明新区塘明大道2-1号</w:t>
      </w:r>
    </w:p>
    <w:p>
      <w:pPr>
        <w:spacing w:after="60"/>
      </w:pPr>
      <w:r>
        <w:t>电话：16484088483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银行账号：6807435458602827974</w:t>
      </w:r>
    </w:p>
    <w:p>
      <w:pPr>
        <w:spacing w:after="60"/>
      </w:pPr>
      <w:r>
        <w:t>销售方：中国中铁</w:t>
      </w:r>
    </w:p>
    <w:p>
      <w:pPr>
        <w:spacing w:after="60"/>
      </w:pPr>
      <w:r>
        <w:t>统一社会信用代码：914403003123943999</w:t>
      </w:r>
    </w:p>
    <w:p>
      <w:pPr>
        <w:spacing w:after="60"/>
      </w:pPr>
      <w:r>
        <w:t>地址：广东省深圳市南山区科技园路57号</w:t>
      </w:r>
    </w:p>
    <w:p>
      <w:pPr>
        <w:spacing w:after="60"/>
      </w:pPr>
      <w:r>
        <w:t>电话：14587336470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银行账号：2768440091378126722</w:t>
      </w:r>
    </w:p>
    <w:p>
      <w:pPr>
        <w:spacing w:after="60"/>
      </w:pPr>
      <w:r>
        <w:t>货物或应税劳务、服务名称：桥梁构件</w:t>
      </w:r>
    </w:p>
    <w:p>
      <w:pPr>
        <w:spacing w:after="60"/>
      </w:pPr>
      <w:r>
        <w:t>规格型号：9454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数量：44</w:t>
      </w:r>
    </w:p>
    <w:p>
      <w:pPr>
        <w:spacing w:after="60"/>
      </w:pPr>
      <w:r>
        <w:t>单价：20941.39</w:t>
      </w:r>
    </w:p>
    <w:p>
      <w:pPr>
        <w:spacing w:after="60"/>
      </w:pPr>
      <w:r>
        <w:t>金额：984245.14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税额：127951.87</w:t>
      </w:r>
    </w:p>
    <w:p>
      <w:pPr>
        <w:spacing w:after="60"/>
      </w:pPr>
      <w:r>
        <w:t>价税合计（大写）：壹佰壹拾壹贰仟壹佰玖拾柒元壹分</w:t>
      </w:r>
    </w:p>
    <w:p>
      <w:pPr>
        <w:spacing w:after="60"/>
      </w:pPr>
      <w:r>
        <w:t>价税合计（小写）：￥1112197.01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销售方（盖章）：中国中铁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