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凭证编号：PV-DELL-2026-0335</w:t>
      </w:r>
    </w:p>
    <w:p>
      <w:pPr>
        <w:spacing w:after="60"/>
      </w:pPr>
      <w:r>
        <w:t>付款日期：2026年11月1日</w:t>
      </w:r>
    </w:p>
    <w:p>
      <w:pPr>
        <w:spacing w:after="60"/>
      </w:pPr>
      <w:r>
        <w:t>相关合同编号：PC-DELL-2026-0335</w:t>
      </w:r>
    </w:p>
    <w:p>
      <w:pPr>
        <w:spacing w:after="60"/>
      </w:pPr>
      <w:r>
        <w:t>相关发票号码：PI-DELL-2026-0335</w:t>
      </w:r>
    </w:p>
    <w:p>
      <w:pPr>
        <w:spacing w:after="60"/>
      </w:pPr>
      <w:r>
        <w:t>付款方：戴尔科技</w:t>
      </w:r>
    </w:p>
    <w:p>
      <w:pPr>
        <w:spacing w:after="60"/>
      </w:pPr>
      <w:r>
        <w:t>统一社会信用代码：914403006271232691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银行账号：8340252336090931021</w:t>
      </w:r>
    </w:p>
    <w:p>
      <w:pPr>
        <w:spacing w:after="60"/>
      </w:pPr>
      <w:r>
        <w:t>收款方：中国铁建</w:t>
      </w:r>
    </w:p>
    <w:p>
      <w:pPr>
        <w:spacing w:after="60"/>
      </w:pPr>
      <w:r>
        <w:t>统一社会信用代码：914403008500849323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银行账号：9555657851410596895</w:t>
      </w:r>
    </w:p>
    <w:p>
      <w:pPr>
        <w:spacing w:after="60"/>
      </w:pPr>
      <w:r>
        <w:t>付款金额：人民币4391154.06元（大写：肆佰叁拾玖壹仟壹佰伍拾肆元陆分）</w:t>
      </w:r>
    </w:p>
    <w:p>
      <w:pPr>
        <w:spacing w:after="60"/>
      </w:pPr>
      <w:r>
        <w:t>付款用途：采购货款（合同编号：PC-DELL-2026-0335）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转账凭证号：39973157300978820851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付款方（盖章）：戴尔科技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日期：2026年11月1日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