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发票号码：PI-PFE-2026-0197</w:t>
      </w:r>
    </w:p>
    <w:p>
      <w:pPr>
        <w:spacing w:after="60"/>
      </w:pPr>
      <w:r>
        <w:t>开票日期：2026年3月16日</w:t>
      </w:r>
    </w:p>
    <w:p>
      <w:pPr>
        <w:spacing w:after="60"/>
      </w:pPr>
      <w:r>
        <w:t>相关合同编号：PC-PFE-2026-0197</w:t>
      </w:r>
    </w:p>
    <w:p>
      <w:pPr>
        <w:spacing w:after="60"/>
      </w:pPr>
      <w:r>
        <w:t>购买方：辉瑞公司</w:t>
      </w:r>
    </w:p>
    <w:p>
      <w:pPr>
        <w:spacing w:after="60"/>
      </w:pPr>
      <w:r>
        <w:t>统一社会信用代码：914403004409368514</w:t>
      </w:r>
    </w:p>
    <w:p>
      <w:pPr>
        <w:spacing w:after="60"/>
      </w:pPr>
      <w:r>
        <w:t>地址：广东省深圳市南山区科技园路8号</w:t>
      </w:r>
    </w:p>
    <w:p>
      <w:pPr>
        <w:spacing w:after="60"/>
      </w:pPr>
      <w:r>
        <w:t>电话：18803222869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银行账号：2521392654265831171</w:t>
      </w:r>
    </w:p>
    <w:p>
      <w:pPr>
        <w:spacing w:after="60"/>
      </w:pPr>
      <w:r>
        <w:t>销售方：华为技术有限公司</w:t>
      </w:r>
    </w:p>
    <w:p>
      <w:pPr>
        <w:spacing w:after="60"/>
      </w:pPr>
      <w:r>
        <w:t>统一社会信用代码：914403005951641590</w:t>
      </w:r>
    </w:p>
    <w:p>
      <w:pPr>
        <w:spacing w:after="60"/>
      </w:pPr>
      <w:r>
        <w:t>地址：广东省深圳市光明新区塘明大道4-5号</w:t>
      </w:r>
    </w:p>
    <w:p>
      <w:pPr>
        <w:spacing w:after="60"/>
      </w:pPr>
      <w:r>
        <w:t>电话：16299181759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银行账号：6321306075325125567</w:t>
      </w:r>
    </w:p>
    <w:p>
      <w:pPr>
        <w:spacing w:after="60"/>
      </w:pPr>
      <w:r>
        <w:t>货物或应税劳务、服务名称：路由器</w:t>
      </w:r>
    </w:p>
    <w:p>
      <w:pPr>
        <w:spacing w:after="60"/>
      </w:pPr>
      <w:r>
        <w:t>规格型号：8489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数量：14</w:t>
      </w:r>
    </w:p>
    <w:p>
      <w:pPr>
        <w:spacing w:after="60"/>
      </w:pPr>
      <w:r>
        <w:t>单价：38410.26</w:t>
      </w:r>
    </w:p>
    <w:p>
      <w:pPr>
        <w:spacing w:after="60"/>
      </w:pPr>
      <w:r>
        <w:t>金额：1267538.51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税额：164780.01</w:t>
      </w:r>
    </w:p>
    <w:p>
      <w:pPr>
        <w:spacing w:after="60"/>
      </w:pPr>
      <w:r>
        <w:t>价税合计（大写）：壹佰肆拾叁贰仟叁佰壹拾捌元伍角贰分</w:t>
      </w:r>
    </w:p>
    <w:p>
      <w:pPr>
        <w:spacing w:after="60"/>
      </w:pPr>
      <w:r>
        <w:t>价税合计（小写）：￥1432318.52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销售方（盖章）：华为技术有限公司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