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凭证编号：PV-CMCC-2026-0217</w:t>
      </w:r>
    </w:p>
    <w:p>
      <w:pPr>
        <w:spacing w:after="60"/>
      </w:pPr>
      <w:r>
        <w:t>付款日期：2026年6月5日</w:t>
      </w:r>
    </w:p>
    <w:p>
      <w:pPr>
        <w:spacing w:after="60"/>
      </w:pPr>
      <w:r>
        <w:t>相关合同编号：PC-CMCC-2026-0217</w:t>
      </w:r>
    </w:p>
    <w:p>
      <w:pPr>
        <w:spacing w:after="60"/>
      </w:pPr>
      <w:r>
        <w:t>相关发票号码：PI-CMCC-2026-0217</w:t>
      </w:r>
    </w:p>
    <w:p>
      <w:pPr>
        <w:spacing w:after="60"/>
      </w:pPr>
      <w:r>
        <w:t>付款方：中国移动</w:t>
      </w:r>
    </w:p>
    <w:p>
      <w:pPr>
        <w:spacing w:after="60"/>
      </w:pPr>
      <w:r>
        <w:t>统一社会信用代码：914403001154042360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银行账号：4195513275226529616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统一社会信用代码：914403001338440555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银行账号：1477672419382403580</w:t>
      </w:r>
    </w:p>
    <w:p>
      <w:pPr>
        <w:spacing w:after="60"/>
      </w:pPr>
      <w:r>
        <w:t>付款金额：人民币4059826.29元（大写：肆佰零伍玖仟捌佰贰拾陆元贰角玖分）</w:t>
      </w:r>
    </w:p>
    <w:p>
      <w:pPr>
        <w:spacing w:after="60"/>
      </w:pPr>
      <w:r>
        <w:t>付款用途：采购货款（合同编号：PC-CMCC-2026-0217）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转账凭证号：80520588222992366628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付款方（盖章）：中国移动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