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发票号码：RI-ABC-2026-0498</w:t>
      </w:r>
    </w:p>
    <w:p>
      <w:pPr>
        <w:spacing w:after="60"/>
      </w:pPr>
      <w:r>
        <w:t>开票日期：2026年4月2日</w:t>
      </w:r>
    </w:p>
    <w:p>
      <w:pPr>
        <w:spacing w:after="60"/>
      </w:pPr>
      <w:r>
        <w:t>相关合同编号：SC-ABC-2026-0498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统一社会信用代码：914403008811403209</w:t>
      </w:r>
    </w:p>
    <w:p>
      <w:pPr>
        <w:spacing w:after="60"/>
      </w:pPr>
      <w:r>
        <w:t>地址：广东省深圳市光明新区塘明大道11-4号</w:t>
      </w:r>
    </w:p>
    <w:p>
      <w:pPr>
        <w:spacing w:after="60"/>
      </w:pPr>
      <w:r>
        <w:t>电话：16384134977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银行账号：7566294313139946484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统一社会信用代码：914403004493733357</w:t>
      </w:r>
    </w:p>
    <w:p>
      <w:pPr>
        <w:spacing w:after="60"/>
      </w:pPr>
      <w:r>
        <w:t>地址：广东省深圳市南山区科技园路81号</w:t>
      </w:r>
    </w:p>
    <w:p>
      <w:pPr>
        <w:spacing w:after="60"/>
      </w:pPr>
      <w:r>
        <w:t>电话：16750364681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银行账号：3294094733920705544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规格型号：9351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数量：10</w:t>
      </w:r>
    </w:p>
    <w:p>
      <w:pPr>
        <w:spacing w:after="60"/>
      </w:pPr>
      <w:r>
        <w:t>单价：1954376.49</w:t>
      </w:r>
    </w:p>
    <w:p>
      <w:pPr>
        <w:spacing w:after="60"/>
      </w:pPr>
      <w:r>
        <w:t>金额：3908752.98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税额：508137.89</w:t>
      </w:r>
    </w:p>
    <w:p>
      <w:pPr>
        <w:spacing w:after="60"/>
      </w:pPr>
      <w:r>
        <w:t>价税合计（大写）：肆佰肆拾壹陆仟捌佰玖拾零元捌角柒分</w:t>
      </w:r>
    </w:p>
    <w:p>
      <w:pPr>
        <w:spacing w:after="60"/>
      </w:pPr>
      <w:r>
        <w:t>价税合计（小写）：￥4416890.87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