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发票号码：PI-C-2026-0347</w:t>
      </w:r>
    </w:p>
    <w:p>
      <w:pPr>
        <w:spacing w:after="60"/>
      </w:pPr>
      <w:r>
        <w:t>开票日期：2026年4月1日</w:t>
      </w:r>
    </w:p>
    <w:p>
      <w:pPr>
        <w:spacing w:after="60"/>
      </w:pPr>
      <w:r>
        <w:t>相关合同编号：PC-C-2026-0347</w:t>
      </w:r>
    </w:p>
    <w:p>
      <w:pPr>
        <w:spacing w:after="60"/>
      </w:pPr>
      <w:r>
        <w:t>购买方：花旗集团</w:t>
      </w:r>
    </w:p>
    <w:p>
      <w:pPr>
        <w:spacing w:after="60"/>
      </w:pPr>
      <w:r>
        <w:t>统一社会信用代码：914403001775175093</w:t>
      </w:r>
    </w:p>
    <w:p>
      <w:pPr>
        <w:spacing w:after="60"/>
      </w:pPr>
      <w:r>
        <w:t>地址：广东省深圳市南山区科技园路93号</w:t>
      </w:r>
    </w:p>
    <w:p>
      <w:pPr>
        <w:spacing w:after="60"/>
      </w:pPr>
      <w:r>
        <w:t>电话：13100635653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银行账号：2752585460839094874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统一社会信用代码：914403008802141790</w:t>
      </w:r>
    </w:p>
    <w:p>
      <w:pPr>
        <w:spacing w:after="60"/>
      </w:pPr>
      <w:r>
        <w:t>地址：广东省深圳市光明新区塘明大道2-7号</w:t>
      </w:r>
    </w:p>
    <w:p>
      <w:pPr>
        <w:spacing w:after="60"/>
      </w:pPr>
      <w:r>
        <w:t>电话：17325444714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银行账号：6028033315227114277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规格型号：9150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数量：13</w:t>
      </w:r>
    </w:p>
    <w:p>
      <w:pPr>
        <w:spacing w:after="60"/>
      </w:pPr>
      <w:r>
        <w:t>单价：82919.1</w:t>
      </w:r>
    </w:p>
    <w:p>
      <w:pPr>
        <w:spacing w:after="60"/>
      </w:pPr>
      <w:r>
        <w:t>金额：2487572.91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税额：323384.48</w:t>
      </w:r>
    </w:p>
    <w:p>
      <w:pPr>
        <w:spacing w:after="60"/>
      </w:pPr>
      <w:r>
        <w:t>价税合计（大写）：贰佰捌拾壹零玖佰伍拾柒元叁角玖分</w:t>
      </w:r>
    </w:p>
    <w:p>
      <w:pPr>
        <w:spacing w:after="60"/>
      </w:pPr>
      <w:r>
        <w:t>价税合计（小写）：￥2810957.39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