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凭证编号：PV-XM-2026-0195</w:t>
      </w:r>
    </w:p>
    <w:p>
      <w:pPr>
        <w:spacing w:after="60"/>
      </w:pPr>
      <w:r>
        <w:t>付款日期：2026年9月12日</w:t>
      </w:r>
    </w:p>
    <w:p>
      <w:pPr>
        <w:spacing w:after="60"/>
      </w:pPr>
      <w:r>
        <w:t>相关合同编号：PC-XM-2026-0195</w:t>
      </w:r>
    </w:p>
    <w:p>
      <w:pPr>
        <w:spacing w:after="60"/>
      </w:pPr>
      <w:r>
        <w:t>相关发票号码：PI-XM-2026-0195</w:t>
      </w:r>
    </w:p>
    <w:p>
      <w:pPr>
        <w:spacing w:after="60"/>
      </w:pPr>
      <w:r>
        <w:t>付款方：小米集团</w:t>
      </w:r>
    </w:p>
    <w:p>
      <w:pPr>
        <w:spacing w:after="60"/>
      </w:pPr>
      <w:r>
        <w:t>统一社会信用代码：914403004970466709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银行账号：4763189912471706591</w:t>
      </w:r>
    </w:p>
    <w:p>
      <w:pPr>
        <w:spacing w:after="60"/>
      </w:pPr>
      <w:r>
        <w:t>收款方：高盛集团</w:t>
      </w:r>
    </w:p>
    <w:p>
      <w:pPr>
        <w:spacing w:after="60"/>
      </w:pPr>
      <w:r>
        <w:t>统一社会信用代码：914403007285127695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银行账号：3622087871825734879</w:t>
      </w:r>
    </w:p>
    <w:p>
      <w:pPr>
        <w:spacing w:after="60"/>
      </w:pPr>
      <w:r>
        <w:t>付款金额：人民币2883659.35元（大写：贰佰捌拾捌叁仟陆佰伍拾玖元叁角伍分）</w:t>
      </w:r>
    </w:p>
    <w:p>
      <w:pPr>
        <w:spacing w:after="60"/>
      </w:pPr>
      <w:r>
        <w:t>付款用途：采购货款（合同编号：PC-XM-2026-0195）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转账凭证号：67936801267092527302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付款方（盖章）：小米集团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日期：2026年9月12日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