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凭证编号：PV-GOOGL-2026-0283</w:t>
      </w:r>
    </w:p>
    <w:p>
      <w:pPr>
        <w:spacing w:after="60"/>
      </w:pPr>
      <w:r>
        <w:t>付款日期：2027年1月10日</w:t>
      </w:r>
    </w:p>
    <w:p>
      <w:pPr>
        <w:spacing w:after="60"/>
      </w:pPr>
      <w:r>
        <w:t>相关合同编号：PC-GOOGL-2026-0283</w:t>
      </w:r>
    </w:p>
    <w:p>
      <w:pPr>
        <w:spacing w:after="60"/>
      </w:pPr>
      <w:r>
        <w:t>相关发票号码：PI-GOOGL-2026-0283</w:t>
      </w:r>
    </w:p>
    <w:p>
      <w:pPr>
        <w:spacing w:after="60"/>
      </w:pPr>
      <w:r>
        <w:t>付款方：谷歌公司</w:t>
      </w:r>
    </w:p>
    <w:p>
      <w:pPr>
        <w:spacing w:after="60"/>
      </w:pPr>
      <w:r>
        <w:t>统一社会信用代码：914403006890731929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银行账号：4234026860126030303</w:t>
      </w:r>
    </w:p>
    <w:p>
      <w:pPr>
        <w:spacing w:after="60"/>
      </w:pPr>
      <w:r>
        <w:t>收款方：微软公司</w:t>
      </w:r>
    </w:p>
    <w:p>
      <w:pPr>
        <w:spacing w:after="60"/>
      </w:pPr>
      <w:r>
        <w:t>统一社会信用代码：914403004578852777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银行账号：8142366952813840407</w:t>
      </w:r>
    </w:p>
    <w:p>
      <w:pPr>
        <w:spacing w:after="60"/>
      </w:pPr>
      <w:r>
        <w:t>付款金额：人民币894612.91元（大写：捌拾玖肆仟陆佰壹拾贰元玖角壹分）</w:t>
      </w:r>
    </w:p>
    <w:p>
      <w:pPr>
        <w:spacing w:after="60"/>
      </w:pPr>
      <w:r>
        <w:t>付款用途：采购货款（合同编号：PC-GOOGL-2026-0283）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转账凭证号：99977162462564211938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付款方（盖章）：谷歌公司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日期：2027年1月10日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