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凭证编号：PV-HW-2026-0372</w:t>
      </w:r>
    </w:p>
    <w:p>
      <w:pPr>
        <w:spacing w:after="60"/>
      </w:pPr>
      <w:r>
        <w:t>付款日期：2026年3月16日</w:t>
      </w:r>
    </w:p>
    <w:p>
      <w:pPr>
        <w:spacing w:after="60"/>
      </w:pPr>
      <w:r>
        <w:t>相关合同编号：PC-HW-2026-0372</w:t>
      </w:r>
    </w:p>
    <w:p>
      <w:pPr>
        <w:spacing w:after="60"/>
      </w:pPr>
      <w:r>
        <w:t>相关发票号码：PI-HW-2026-0372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统一社会信用代码：914403003916115732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银行账号：8104505546632869284</w:t>
      </w:r>
    </w:p>
    <w:p>
      <w:pPr>
        <w:spacing w:after="60"/>
      </w:pPr>
      <w:r>
        <w:t>收款方：西门子</w:t>
      </w:r>
    </w:p>
    <w:p>
      <w:pPr>
        <w:spacing w:after="60"/>
      </w:pPr>
      <w:r>
        <w:t>统一社会信用代码：914403009525312306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银行账号：7198897905757973740</w:t>
      </w:r>
    </w:p>
    <w:p>
      <w:pPr>
        <w:spacing w:after="60"/>
      </w:pPr>
      <w:r>
        <w:t>付款金额：人民币757174.74元（大写：柒拾伍柒仟壹佰柒拾肆元柒角肆分）</w:t>
      </w:r>
    </w:p>
    <w:p>
      <w:pPr>
        <w:spacing w:after="60"/>
      </w:pPr>
      <w:r>
        <w:t>付款用途：采购货款（合同编号：PC-HW-2026-0372）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转账凭证号：93676022776153824645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