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发票号码：RI-CT-2026-0313</w:t>
      </w:r>
    </w:p>
    <w:p>
      <w:pPr>
        <w:spacing w:after="60"/>
      </w:pPr>
      <w:r>
        <w:t>开票日期：2026年9月3日</w:t>
      </w:r>
    </w:p>
    <w:p>
      <w:pPr>
        <w:spacing w:after="60"/>
      </w:pPr>
      <w:r>
        <w:t>相关合同编号：SC-CT-2026-0313</w:t>
      </w:r>
    </w:p>
    <w:p>
      <w:pPr>
        <w:spacing w:after="60"/>
      </w:pPr>
      <w:r>
        <w:t>购买方：中国铁建</w:t>
      </w:r>
    </w:p>
    <w:p>
      <w:pPr>
        <w:spacing w:after="60"/>
      </w:pPr>
      <w:r>
        <w:t>统一社会信用代码：914403008892944155</w:t>
      </w:r>
    </w:p>
    <w:p>
      <w:pPr>
        <w:spacing w:after="60"/>
      </w:pPr>
      <w:r>
        <w:t>地址：广东省深圳市光明新区塘明大道19-10号</w:t>
      </w:r>
    </w:p>
    <w:p>
      <w:pPr>
        <w:spacing w:after="60"/>
      </w:pPr>
      <w:r>
        <w:t>电话：16398237182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银行账号：3021958160449900806</w:t>
      </w:r>
    </w:p>
    <w:p>
      <w:pPr>
        <w:spacing w:after="60"/>
      </w:pPr>
      <w:r>
        <w:t>销售方：中国电信</w:t>
      </w:r>
    </w:p>
    <w:p>
      <w:pPr>
        <w:spacing w:after="60"/>
      </w:pPr>
      <w:r>
        <w:t>统一社会信用代码：914403006027923451</w:t>
      </w:r>
    </w:p>
    <w:p>
      <w:pPr>
        <w:spacing w:after="60"/>
      </w:pPr>
      <w:r>
        <w:t>地址：广东省深圳市南山区科技园路64号</w:t>
      </w:r>
    </w:p>
    <w:p>
      <w:pPr>
        <w:spacing w:after="60"/>
      </w:pPr>
      <w:r>
        <w:t>电话：15914344857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银行账号：4642202311028571593</w:t>
      </w:r>
    </w:p>
    <w:p>
      <w:pPr>
        <w:spacing w:after="60"/>
      </w:pPr>
      <w:r>
        <w:t>货物或应税劳务、服务名称：办公用品</w:t>
      </w:r>
    </w:p>
    <w:p>
      <w:pPr>
        <w:spacing w:after="60"/>
      </w:pPr>
      <w:r>
        <w:t>规格型号：4616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单价：212342.41</w:t>
      </w:r>
    </w:p>
    <w:p>
      <w:pPr>
        <w:spacing w:after="60"/>
      </w:pPr>
      <w:r>
        <w:t>金额：3609820.91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税额：469276.72</w:t>
      </w:r>
    </w:p>
    <w:p>
      <w:pPr>
        <w:spacing w:after="60"/>
      </w:pPr>
      <w:r>
        <w:t>价税合计（大写）：肆佰零柒玖仟零玖拾柒元陆角叁分</w:t>
      </w:r>
    </w:p>
    <w:p>
      <w:pPr>
        <w:spacing w:after="60"/>
      </w:pPr>
      <w:r>
        <w:t>价税合计（小写）：￥4079097.63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销售方（盖章）：中国电信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