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发票号码：RI-MSFT-2026-0418</w:t>
      </w:r>
    </w:p>
    <w:p>
      <w:pPr>
        <w:spacing w:after="60"/>
      </w:pPr>
      <w:r>
        <w:t>开票日期：2026年2月19日</w:t>
      </w:r>
    </w:p>
    <w:p>
      <w:pPr>
        <w:spacing w:after="60"/>
      </w:pPr>
      <w:r>
        <w:t>相关合同编号：SC-MSFT-2026-0418</w:t>
      </w:r>
    </w:p>
    <w:p>
      <w:pPr>
        <w:spacing w:after="60"/>
      </w:pPr>
      <w:r>
        <w:t>购买方：腾讯控股</w:t>
      </w:r>
    </w:p>
    <w:p>
      <w:pPr>
        <w:spacing w:after="60"/>
      </w:pPr>
      <w:r>
        <w:t>统一社会信用代码：914403008596570488</w:t>
      </w:r>
    </w:p>
    <w:p>
      <w:pPr>
        <w:spacing w:after="60"/>
      </w:pPr>
      <w:r>
        <w:t>地址：广东省深圳市光明新区塘明大道19-7号</w:t>
      </w:r>
    </w:p>
    <w:p>
      <w:pPr>
        <w:spacing w:after="60"/>
      </w:pPr>
      <w:r>
        <w:t>电话：13477653541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银行账号：3141246901329078056</w:t>
      </w:r>
    </w:p>
    <w:p>
      <w:pPr>
        <w:spacing w:after="60"/>
      </w:pPr>
      <w:r>
        <w:t>销售方：微软公司</w:t>
      </w:r>
    </w:p>
    <w:p>
      <w:pPr>
        <w:spacing w:after="60"/>
      </w:pPr>
      <w:r>
        <w:t>统一社会信用代码：914403006016242934</w:t>
      </w:r>
    </w:p>
    <w:p>
      <w:pPr>
        <w:spacing w:after="60"/>
      </w:pPr>
      <w:r>
        <w:t>地址：广东省深圳市南山区科技园路29号</w:t>
      </w:r>
    </w:p>
    <w:p>
      <w:pPr>
        <w:spacing w:after="60"/>
      </w:pPr>
      <w:r>
        <w:t>电话：13286843763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银行账号：1841755717184078140</w:t>
      </w:r>
    </w:p>
    <w:p>
      <w:pPr>
        <w:spacing w:after="60"/>
      </w:pPr>
      <w:r>
        <w:t>货物或应税劳务、服务名称：操作系统软件</w:t>
      </w:r>
    </w:p>
    <w:p>
      <w:pPr>
        <w:spacing w:after="60"/>
      </w:pPr>
      <w:r>
        <w:t>规格型号：8197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数量：49</w:t>
      </w:r>
    </w:p>
    <w:p>
      <w:pPr>
        <w:spacing w:after="60"/>
      </w:pPr>
      <w:r>
        <w:t>单价：146588.49</w:t>
      </w:r>
    </w:p>
    <w:p>
      <w:pPr>
        <w:spacing w:after="60"/>
      </w:pPr>
      <w:r>
        <w:t>金额：3371535.35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税额：438299.59</w:t>
      </w:r>
    </w:p>
    <w:p>
      <w:pPr>
        <w:spacing w:after="60"/>
      </w:pPr>
      <w:r>
        <w:t>价税合计（大写）：叁佰捌拾零玖仟捌佰叁拾肆元玖角肆分</w:t>
      </w:r>
    </w:p>
    <w:p>
      <w:pPr>
        <w:spacing w:after="60"/>
      </w:pPr>
      <w:r>
        <w:t>价税合计（小写）：￥3809834.94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销售方（盖章）：微软公司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