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发票号码：PI-CRCC-2026-0456</w:t>
      </w:r>
    </w:p>
    <w:p>
      <w:pPr>
        <w:spacing w:after="60"/>
      </w:pPr>
      <w:r>
        <w:t>开票日期：2026年10月20日</w:t>
      </w:r>
    </w:p>
    <w:p>
      <w:pPr>
        <w:spacing w:after="60"/>
      </w:pPr>
      <w:r>
        <w:t>相关合同编号：PC-CRCC-2026-0456</w:t>
      </w:r>
    </w:p>
    <w:p>
      <w:pPr>
        <w:spacing w:after="60"/>
      </w:pPr>
      <w:r>
        <w:t>购买方：中国铁建</w:t>
      </w:r>
    </w:p>
    <w:p>
      <w:pPr>
        <w:spacing w:after="60"/>
      </w:pPr>
      <w:r>
        <w:t>统一社会信用代码：914403004571199943</w:t>
      </w:r>
    </w:p>
    <w:p>
      <w:pPr>
        <w:spacing w:after="60"/>
      </w:pPr>
      <w:r>
        <w:t>地址：广东省深圳市南山区科技园路42号</w:t>
      </w:r>
    </w:p>
    <w:p>
      <w:pPr>
        <w:spacing w:after="60"/>
      </w:pPr>
      <w:r>
        <w:t>电话：14104845120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银行账号：8528733335153203578</w:t>
      </w:r>
    </w:p>
    <w:p>
      <w:pPr>
        <w:spacing w:after="60"/>
      </w:pPr>
      <w:r>
        <w:t>销售方：中国石油化工集团</w:t>
      </w:r>
    </w:p>
    <w:p>
      <w:pPr>
        <w:spacing w:after="60"/>
      </w:pPr>
      <w:r>
        <w:t>统一社会信用代码：914403008244515727</w:t>
      </w:r>
    </w:p>
    <w:p>
      <w:pPr>
        <w:spacing w:after="60"/>
      </w:pPr>
      <w:r>
        <w:t>地址：广东省深圳市光明新区塘明大道19-6号</w:t>
      </w:r>
    </w:p>
    <w:p>
      <w:pPr>
        <w:spacing w:after="60"/>
      </w:pPr>
      <w:r>
        <w:t>电话：15880245963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银行账号：8365801726662342707</w:t>
      </w:r>
    </w:p>
    <w:p>
      <w:pPr>
        <w:spacing w:after="60"/>
      </w:pPr>
      <w:r>
        <w:t>货物或应税劳务、服务名称：化肥</w:t>
      </w:r>
    </w:p>
    <w:p>
      <w:pPr>
        <w:spacing w:after="60"/>
      </w:pPr>
      <w:r>
        <w:t>规格型号：1616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</w:t>
      </w:r>
    </w:p>
    <w:p>
      <w:pPr>
        <w:spacing w:after="60"/>
      </w:pPr>
      <w:r>
        <w:t>单价：146153.25</w:t>
      </w:r>
    </w:p>
    <w:p>
      <w:pPr>
        <w:spacing w:after="60"/>
      </w:pPr>
      <w:r>
        <w:t>金额：1315379.24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税额：170999.3</w:t>
      </w:r>
    </w:p>
    <w:p>
      <w:pPr>
        <w:spacing w:after="60"/>
      </w:pPr>
      <w:r>
        <w:t>价税合计（大写）：壹佰肆拾捌陆仟叁佰柒拾捌元伍角肆分</w:t>
      </w:r>
    </w:p>
    <w:p>
      <w:pPr>
        <w:spacing w:after="60"/>
      </w:pPr>
      <w:r>
        <w:t>价税合计（小写）：￥1486378.54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销售方（盖章）：中国石油化工集团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