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凭证编号：PV-AAPL-2026-0356</w:t>
      </w:r>
    </w:p>
    <w:p>
      <w:pPr>
        <w:spacing w:after="60"/>
      </w:pPr>
      <w:r>
        <w:t>付款日期：2026年11月27日</w:t>
      </w:r>
    </w:p>
    <w:p>
      <w:pPr>
        <w:spacing w:after="60"/>
      </w:pPr>
      <w:r>
        <w:t>相关合同编号：PC-AAPL-2026-0356</w:t>
      </w:r>
    </w:p>
    <w:p>
      <w:pPr>
        <w:spacing w:after="60"/>
      </w:pPr>
      <w:r>
        <w:t>相关发票号码：PI-AAPL-2026-0356</w:t>
      </w:r>
    </w:p>
    <w:p>
      <w:pPr>
        <w:spacing w:after="60"/>
      </w:pPr>
      <w:r>
        <w:t>付款方：苹果公司</w:t>
      </w:r>
    </w:p>
    <w:p>
      <w:pPr>
        <w:spacing w:after="60"/>
      </w:pPr>
      <w:r>
        <w:t>统一社会信用代码：914403005320246406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银行账号：1697077652351934293</w:t>
      </w:r>
    </w:p>
    <w:p>
      <w:pPr>
        <w:spacing w:after="60"/>
      </w:pPr>
      <w:r>
        <w:t>收款方：微软公司</w:t>
      </w:r>
    </w:p>
    <w:p>
      <w:pPr>
        <w:spacing w:after="60"/>
      </w:pPr>
      <w:r>
        <w:t>统一社会信用代码：914403005577118514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银行账号：3127238706003833833</w:t>
      </w:r>
    </w:p>
    <w:p>
      <w:pPr>
        <w:spacing w:after="60"/>
      </w:pPr>
      <w:r>
        <w:t>付款金额：人民币4750591.79元（大写：肆佰柒拾伍零伍佰玖拾壹元柒角玖分）</w:t>
      </w:r>
    </w:p>
    <w:p>
      <w:pPr>
        <w:spacing w:after="60"/>
      </w:pPr>
      <w:r>
        <w:t>付款用途：采购货款（合同编号：PC-AAPL-2026-0356）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转账凭证号：81775098515175060463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付款方（盖章）：苹果公司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