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发票号码：PI-ORCL-2026-0205</w:t>
      </w:r>
    </w:p>
    <w:p>
      <w:pPr>
        <w:spacing w:after="60"/>
      </w:pPr>
      <w:r>
        <w:t>开票日期：2026年12月26日</w:t>
      </w:r>
    </w:p>
    <w:p>
      <w:pPr>
        <w:spacing w:after="60"/>
      </w:pPr>
      <w:r>
        <w:t>相关合同编号：PC-ORCL-2026-0205</w:t>
      </w:r>
    </w:p>
    <w:p>
      <w:pPr>
        <w:spacing w:after="60"/>
      </w:pPr>
      <w:r>
        <w:t>购买方：甲骨文公司</w:t>
      </w:r>
    </w:p>
    <w:p>
      <w:pPr>
        <w:spacing w:after="60"/>
      </w:pPr>
      <w:r>
        <w:t>统一社会信用代码：914403004886709265</w:t>
      </w:r>
    </w:p>
    <w:p>
      <w:pPr>
        <w:spacing w:after="60"/>
      </w:pPr>
      <w:r>
        <w:t>地址：广东省深圳市南山区科技园路5号</w:t>
      </w:r>
    </w:p>
    <w:p>
      <w:pPr>
        <w:spacing w:after="60"/>
      </w:pPr>
      <w:r>
        <w:t>电话：13152161155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银行账号：7865159996796516456</w:t>
      </w:r>
    </w:p>
    <w:p>
      <w:pPr>
        <w:spacing w:after="60"/>
      </w:pPr>
      <w:r>
        <w:t>销售方：英特尔公司</w:t>
      </w:r>
    </w:p>
    <w:p>
      <w:pPr>
        <w:spacing w:after="60"/>
      </w:pPr>
      <w:r>
        <w:t>统一社会信用代码：914403009434077528</w:t>
      </w:r>
    </w:p>
    <w:p>
      <w:pPr>
        <w:spacing w:after="60"/>
      </w:pPr>
      <w:r>
        <w:t>地址：广东省深圳市光明新区塘明大道10-4号</w:t>
      </w:r>
    </w:p>
    <w:p>
      <w:pPr>
        <w:spacing w:after="60"/>
      </w:pPr>
      <w:r>
        <w:t>电话：13322270254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银行账号：9264823588669893922</w:t>
      </w:r>
    </w:p>
    <w:p>
      <w:pPr>
        <w:spacing w:after="60"/>
      </w:pPr>
      <w:r>
        <w:t>货物或应税劳务、服务名称：沉积设备</w:t>
      </w:r>
    </w:p>
    <w:p>
      <w:pPr>
        <w:spacing w:after="60"/>
      </w:pPr>
      <w:r>
        <w:t>规格型号：2821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数量：33</w:t>
      </w:r>
    </w:p>
    <w:p>
      <w:pPr>
        <w:spacing w:after="60"/>
      </w:pPr>
      <w:r>
        <w:t>单价：50059.81</w:t>
      </w:r>
    </w:p>
    <w:p>
      <w:pPr>
        <w:spacing w:after="60"/>
      </w:pPr>
      <w:r>
        <w:t>金额：2402871.0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税额：312373.23</w:t>
      </w:r>
    </w:p>
    <w:p>
      <w:pPr>
        <w:spacing w:after="60"/>
      </w:pPr>
      <w:r>
        <w:t>价税合计（大写）：贰佰柒拾壹伍仟贰佰肆拾肆元贰角叁分</w:t>
      </w:r>
    </w:p>
    <w:p>
      <w:pPr>
        <w:spacing w:after="60"/>
      </w:pPr>
      <w:r>
        <w:t>价税合计（小写）：￥2715244.23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销售方（盖章）：英特尔公司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