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发票号码：PI-PFE-2026-0457</w:t>
      </w:r>
    </w:p>
    <w:p>
      <w:pPr>
        <w:spacing w:after="60"/>
      </w:pPr>
      <w:r>
        <w:t>开票日期：2027年1月8日</w:t>
      </w:r>
    </w:p>
    <w:p>
      <w:pPr>
        <w:spacing w:after="60"/>
      </w:pPr>
      <w:r>
        <w:t>相关合同编号：PC-PFE-2026-0457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统一社会信用代码：914403001808512183</w:t>
      </w:r>
    </w:p>
    <w:p>
      <w:pPr>
        <w:spacing w:after="60"/>
      </w:pPr>
      <w:r>
        <w:t>地址：广东省深圳市南山区科技园路89号</w:t>
      </w:r>
    </w:p>
    <w:p>
      <w:pPr>
        <w:spacing w:after="60"/>
      </w:pPr>
      <w:r>
        <w:t>电话：18960218204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银行账号：3346976617294372776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统一社会信用代码：914403003760283021</w:t>
      </w:r>
    </w:p>
    <w:p>
      <w:pPr>
        <w:spacing w:after="60"/>
      </w:pPr>
      <w:r>
        <w:t>地址：广东省深圳市光明新区塘明大道9-8号</w:t>
      </w:r>
    </w:p>
    <w:p>
      <w:pPr>
        <w:spacing w:after="60"/>
      </w:pPr>
      <w:r>
        <w:t>电话：13384664449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银行账号：8004778530589655781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规格型号：6337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单价：954869.01</w:t>
      </w:r>
    </w:p>
    <w:p>
      <w:pPr>
        <w:spacing w:after="60"/>
      </w:pPr>
      <w:r>
        <w:t>金额：3819476.04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税额：496531.88</w:t>
      </w:r>
    </w:p>
    <w:p>
      <w:pPr>
        <w:spacing w:after="60"/>
      </w:pPr>
      <w:r>
        <w:t>价税合计（大写）：肆佰叁拾壹陆仟零柒元玖角贰分</w:t>
      </w:r>
    </w:p>
    <w:p>
      <w:pPr>
        <w:spacing w:after="60"/>
      </w:pPr>
      <w:r>
        <w:t>价税合计（小写）：￥4316007.92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