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发票号码：RI-CREC-2026-0157</w:t>
      </w:r>
    </w:p>
    <w:p>
      <w:pPr>
        <w:spacing w:after="60"/>
      </w:pPr>
      <w:r>
        <w:t>开票日期：2026年9月1日</w:t>
      </w:r>
    </w:p>
    <w:p>
      <w:pPr>
        <w:spacing w:after="60"/>
      </w:pPr>
      <w:r>
        <w:t>相关合同编号：SC-CREC-2026-0157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统一社会信用代码：914403009944881001</w:t>
      </w:r>
    </w:p>
    <w:p>
      <w:pPr>
        <w:spacing w:after="60"/>
      </w:pPr>
      <w:r>
        <w:t>地址：广东省深圳市光明新区塘明大道1-3号</w:t>
      </w:r>
    </w:p>
    <w:p>
      <w:pPr>
        <w:spacing w:after="60"/>
      </w:pPr>
      <w:r>
        <w:t>电话：19974570452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银行账号：8148065344827400110</w:t>
      </w:r>
    </w:p>
    <w:p>
      <w:pPr>
        <w:spacing w:after="60"/>
      </w:pPr>
      <w:r>
        <w:t>销售方：中国中铁</w:t>
      </w:r>
    </w:p>
    <w:p>
      <w:pPr>
        <w:spacing w:after="60"/>
      </w:pPr>
      <w:r>
        <w:t>统一社会信用代码：914403003497746151</w:t>
      </w:r>
    </w:p>
    <w:p>
      <w:pPr>
        <w:spacing w:after="60"/>
      </w:pPr>
      <w:r>
        <w:t>地址：广东省深圳市南山区科技园路47号</w:t>
      </w:r>
    </w:p>
    <w:p>
      <w:pPr>
        <w:spacing w:after="60"/>
      </w:pPr>
      <w:r>
        <w:t>电话：14109611191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银行账号：4387503505839817994</w:t>
      </w:r>
    </w:p>
    <w:p>
      <w:pPr>
        <w:spacing w:after="60"/>
      </w:pPr>
      <w:r>
        <w:t>货物或应税劳务、服务名称：起重机</w:t>
      </w:r>
    </w:p>
    <w:p>
      <w:pPr>
        <w:spacing w:after="60"/>
      </w:pPr>
      <w:r>
        <w:t>规格型号：7316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单价：41409.58</w:t>
      </w:r>
    </w:p>
    <w:p>
      <w:pPr>
        <w:spacing w:after="60"/>
      </w:pPr>
      <w:r>
        <w:t>金额：1987660.02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税额：258395.8</w:t>
      </w:r>
    </w:p>
    <w:p>
      <w:pPr>
        <w:spacing w:after="60"/>
      </w:pPr>
      <w:r>
        <w:t>价税合计（大写）：贰佰贰拾肆陆仟零伍拾伍元捌角贰分</w:t>
      </w:r>
    </w:p>
    <w:p>
      <w:pPr>
        <w:spacing w:after="60"/>
      </w:pPr>
      <w:r>
        <w:t>价税合计（小写）：￥2246055.82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销售方（盖章）：中国中铁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