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发票号码：PI-CMCC-2026-0072</w:t>
      </w:r>
    </w:p>
    <w:p>
      <w:pPr>
        <w:spacing w:after="60"/>
      </w:pPr>
      <w:r>
        <w:t>开票日期：2027年2月8日</w:t>
      </w:r>
    </w:p>
    <w:p>
      <w:pPr>
        <w:spacing w:after="60"/>
      </w:pPr>
      <w:r>
        <w:t>相关合同编号：PC-CMCC-2026-0072</w:t>
      </w:r>
    </w:p>
    <w:p>
      <w:pPr>
        <w:spacing w:after="60"/>
      </w:pPr>
      <w:r>
        <w:t>购买方：中国移动</w:t>
      </w:r>
    </w:p>
    <w:p>
      <w:pPr>
        <w:spacing w:after="60"/>
      </w:pPr>
      <w:r>
        <w:t>统一社会信用代码：914403009380180742</w:t>
      </w:r>
    </w:p>
    <w:p>
      <w:pPr>
        <w:spacing w:after="60"/>
      </w:pPr>
      <w:r>
        <w:t>地址：广东省深圳市南山区科技园路83号</w:t>
      </w:r>
    </w:p>
    <w:p>
      <w:pPr>
        <w:spacing w:after="60"/>
      </w:pPr>
      <w:r>
        <w:t>电话：16966807715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银行账号：6136569653700708228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统一社会信用代码：914403004725154345</w:t>
      </w:r>
    </w:p>
    <w:p>
      <w:pPr>
        <w:spacing w:after="60"/>
      </w:pPr>
      <w:r>
        <w:t>地址：广东省深圳市光明新区塘明大道5-3号</w:t>
      </w:r>
    </w:p>
    <w:p>
      <w:pPr>
        <w:spacing w:after="60"/>
      </w:pPr>
      <w:r>
        <w:t>电话：14810761806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银行账号：2664547373304116878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规格型号：6911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单价：107327.65</w:t>
      </w:r>
    </w:p>
    <w:p>
      <w:pPr>
        <w:spacing w:after="60"/>
      </w:pPr>
      <w:r>
        <w:t>金额：3434484.96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税额：446483.05</w:t>
      </w:r>
    </w:p>
    <w:p>
      <w:pPr>
        <w:spacing w:after="60"/>
      </w:pPr>
      <w:r>
        <w:t>价税合计（大写）：叁佰捌拾捌零玖佰陆拾捌元壹分</w:t>
      </w:r>
    </w:p>
    <w:p>
      <w:pPr>
        <w:spacing w:after="60"/>
      </w:pPr>
      <w:r>
        <w:t>价税合计（小写）：￥3880968.01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