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发票号码：PI-GOOGL-2026-0440</w:t>
      </w:r>
    </w:p>
    <w:p>
      <w:pPr>
        <w:spacing w:after="60"/>
      </w:pPr>
      <w:r>
        <w:t>开票日期：2026年10月26日</w:t>
      </w:r>
    </w:p>
    <w:p>
      <w:pPr>
        <w:spacing w:after="60"/>
      </w:pPr>
      <w:r>
        <w:t>相关合同编号：PC-GOOGL-2026-0440</w:t>
      </w:r>
    </w:p>
    <w:p>
      <w:pPr>
        <w:spacing w:after="60"/>
      </w:pPr>
      <w:r>
        <w:t>购买方：谷歌公司</w:t>
      </w:r>
    </w:p>
    <w:p>
      <w:pPr>
        <w:spacing w:after="60"/>
      </w:pPr>
      <w:r>
        <w:t>统一社会信用代码：914403007239961262</w:t>
      </w:r>
    </w:p>
    <w:p>
      <w:pPr>
        <w:spacing w:after="60"/>
      </w:pPr>
      <w:r>
        <w:t>地址：广东省深圳市南山区科技园路86号</w:t>
      </w:r>
    </w:p>
    <w:p>
      <w:pPr>
        <w:spacing w:after="60"/>
      </w:pPr>
      <w:r>
        <w:t>电话：18294260577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银行账号：2058960437216912135</w:t>
      </w:r>
    </w:p>
    <w:p>
      <w:pPr>
        <w:spacing w:after="60"/>
      </w:pPr>
      <w:r>
        <w:t>销售方：Meta</w:t>
      </w:r>
    </w:p>
    <w:p>
      <w:pPr>
        <w:spacing w:after="60"/>
      </w:pPr>
      <w:r>
        <w:t>统一社会信用代码：914403004366243919</w:t>
      </w:r>
    </w:p>
    <w:p>
      <w:pPr>
        <w:spacing w:after="60"/>
      </w:pPr>
      <w:r>
        <w:t>地址：广东省深圳市光明新区塘明大道6-6号</w:t>
      </w:r>
    </w:p>
    <w:p>
      <w:pPr>
        <w:spacing w:after="60"/>
      </w:pPr>
      <w:r>
        <w:t>电话：15234297717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银行账号：9426512323687045804</w:t>
      </w:r>
    </w:p>
    <w:p>
      <w:pPr>
        <w:spacing w:after="60"/>
      </w:pPr>
      <w:r>
        <w:t>货物或应税劳务、服务名称：计算机视觉系统</w:t>
      </w:r>
    </w:p>
    <w:p>
      <w:pPr>
        <w:spacing w:after="60"/>
      </w:pPr>
      <w:r>
        <w:t>规格型号：1832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数量：29</w:t>
      </w:r>
    </w:p>
    <w:p>
      <w:pPr>
        <w:spacing w:after="60"/>
      </w:pPr>
      <w:r>
        <w:t>单价：25430.35</w:t>
      </w:r>
    </w:p>
    <w:p>
      <w:pPr>
        <w:spacing w:after="60"/>
      </w:pPr>
      <w:r>
        <w:t>金额：1068074.86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税额：138849.73</w:t>
      </w:r>
    </w:p>
    <w:p>
      <w:pPr>
        <w:spacing w:after="60"/>
      </w:pPr>
      <w:r>
        <w:t>价税合计（大写）：壹佰贰拾零陆仟玖佰贰拾肆元伍角玖分</w:t>
      </w:r>
    </w:p>
    <w:p>
      <w:pPr>
        <w:spacing w:after="60"/>
      </w:pPr>
      <w:r>
        <w:t>价税合计（小写）：￥1206924.59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销售方（盖章）：Meta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