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发票号码：RI-GS-2026-0058</w:t>
      </w:r>
    </w:p>
    <w:p>
      <w:pPr>
        <w:spacing w:after="60"/>
      </w:pPr>
      <w:r>
        <w:t>开票日期：2026年7月23日</w:t>
      </w:r>
    </w:p>
    <w:p>
      <w:pPr>
        <w:spacing w:after="60"/>
      </w:pPr>
      <w:r>
        <w:t>相关合同编号：SC-GS-2026-0058</w:t>
      </w:r>
    </w:p>
    <w:p>
      <w:pPr>
        <w:spacing w:after="60"/>
      </w:pPr>
      <w:r>
        <w:t>购买方：中国银行</w:t>
      </w:r>
    </w:p>
    <w:p>
      <w:pPr>
        <w:spacing w:after="60"/>
      </w:pPr>
      <w:r>
        <w:t>统一社会信用代码：914403007964471525</w:t>
      </w:r>
    </w:p>
    <w:p>
      <w:pPr>
        <w:spacing w:after="60"/>
      </w:pPr>
      <w:r>
        <w:t>地址：广东省深圳市光明新区塘明大道17-5号</w:t>
      </w:r>
    </w:p>
    <w:p>
      <w:pPr>
        <w:spacing w:after="60"/>
      </w:pPr>
      <w:r>
        <w:t>电话：18253467483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银行账号：9301891171968745168</w:t>
      </w:r>
    </w:p>
    <w:p>
      <w:pPr>
        <w:spacing w:after="60"/>
      </w:pPr>
      <w:r>
        <w:t>销售方：高盛集团</w:t>
      </w:r>
    </w:p>
    <w:p>
      <w:pPr>
        <w:spacing w:after="60"/>
      </w:pPr>
      <w:r>
        <w:t>统一社会信用代码：914403009119862858</w:t>
      </w:r>
    </w:p>
    <w:p>
      <w:pPr>
        <w:spacing w:after="60"/>
      </w:pPr>
      <w:r>
        <w:t>地址：广东省深圳市南山区科技园路64号</w:t>
      </w:r>
    </w:p>
    <w:p>
      <w:pPr>
        <w:spacing w:after="60"/>
      </w:pPr>
      <w:r>
        <w:t>电话：15588366000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银行账号：9736499526498363693</w:t>
      </w:r>
    </w:p>
    <w:p>
      <w:pPr>
        <w:spacing w:after="60"/>
      </w:pPr>
      <w:r>
        <w:t>货物或应税劳务、服务名称：投资分析系统</w:t>
      </w:r>
    </w:p>
    <w:p>
      <w:pPr>
        <w:spacing w:after="60"/>
      </w:pPr>
      <w:r>
        <w:t>规格型号：8084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数量：39</w:t>
      </w:r>
    </w:p>
    <w:p>
      <w:pPr>
        <w:spacing w:after="60"/>
      </w:pPr>
      <w:r>
        <w:t>单价：666071.25</w:t>
      </w:r>
    </w:p>
    <w:p>
      <w:pPr>
        <w:spacing w:after="60"/>
      </w:pPr>
      <w:r>
        <w:t>金额：2664285.01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税额：346357.05</w:t>
      </w:r>
    </w:p>
    <w:p>
      <w:pPr>
        <w:spacing w:after="60"/>
      </w:pPr>
      <w:r>
        <w:t>价税合计（大写）：叁佰零壹零陆佰肆拾贰元陆分</w:t>
      </w:r>
    </w:p>
    <w:p>
      <w:pPr>
        <w:spacing w:after="60"/>
      </w:pPr>
      <w:r>
        <w:t>价税合计（小写）：￥3010642.06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销售方（盖章）：高盛集团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