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发票号码：PI-CCB-2026-0035</w:t>
      </w:r>
    </w:p>
    <w:p>
      <w:pPr>
        <w:spacing w:after="60"/>
      </w:pPr>
      <w:r>
        <w:t>开票日期：2026年2月16日</w:t>
      </w:r>
    </w:p>
    <w:p>
      <w:pPr>
        <w:spacing w:after="60"/>
      </w:pPr>
      <w:r>
        <w:t>相关合同编号：PC-CCB-2026-0035</w:t>
      </w:r>
    </w:p>
    <w:p>
      <w:pPr>
        <w:spacing w:after="60"/>
      </w:pPr>
      <w:r>
        <w:t>购买方：中国建设银行</w:t>
      </w:r>
    </w:p>
    <w:p>
      <w:pPr>
        <w:spacing w:after="60"/>
      </w:pPr>
      <w:r>
        <w:t>统一社会信用代码：914403003189707446</w:t>
      </w:r>
    </w:p>
    <w:p>
      <w:pPr>
        <w:spacing w:after="60"/>
      </w:pPr>
      <w:r>
        <w:t>地址：广东省深圳市南山区科技园路6号</w:t>
      </w:r>
    </w:p>
    <w:p>
      <w:pPr>
        <w:spacing w:after="60"/>
      </w:pPr>
      <w:r>
        <w:t>电话：19933634803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银行账号：2075494285545357157</w:t>
      </w:r>
    </w:p>
    <w:p>
      <w:pPr>
        <w:spacing w:after="60"/>
      </w:pPr>
      <w:r>
        <w:t>销售方：中国工商银行</w:t>
      </w:r>
    </w:p>
    <w:p>
      <w:pPr>
        <w:spacing w:after="60"/>
      </w:pPr>
      <w:r>
        <w:t>统一社会信用代码：914403004841168735</w:t>
      </w:r>
    </w:p>
    <w:p>
      <w:pPr>
        <w:spacing w:after="60"/>
      </w:pPr>
      <w:r>
        <w:t>地址：广东省深圳市光明新区塘明大道2-8号</w:t>
      </w:r>
    </w:p>
    <w:p>
      <w:pPr>
        <w:spacing w:after="60"/>
      </w:pPr>
      <w:r>
        <w:t>电话：14607165919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银行账号：4414891463382223300</w:t>
      </w:r>
    </w:p>
    <w:p>
      <w:pPr>
        <w:spacing w:after="60"/>
      </w:pPr>
      <w:r>
        <w:t>货物或应税劳务、服务名称：投资分析系统</w:t>
      </w:r>
    </w:p>
    <w:p>
      <w:pPr>
        <w:spacing w:after="60"/>
      </w:pPr>
      <w:r>
        <w:t>规格型号：3595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数量：44</w:t>
      </w:r>
    </w:p>
    <w:p>
      <w:pPr>
        <w:spacing w:after="60"/>
      </w:pPr>
      <w:r>
        <w:t>单价：108125.3</w:t>
      </w:r>
    </w:p>
    <w:p>
      <w:pPr>
        <w:spacing w:after="60"/>
      </w:pPr>
      <w:r>
        <w:t>金额：3568134.81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税额：463857.52</w:t>
      </w:r>
    </w:p>
    <w:p>
      <w:pPr>
        <w:spacing w:after="60"/>
      </w:pPr>
      <w:r>
        <w:t>价税合计（大写）：肆佰零叁壹仟玖佰玖拾贰元叁角叁分</w:t>
      </w:r>
    </w:p>
    <w:p>
      <w:pPr>
        <w:spacing w:after="60"/>
      </w:pPr>
      <w:r>
        <w:t>价税合计（小写）：￥4031992.33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销售方（盖章）：中国工商银行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