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凭证编号：PV-JD-2026-0128</w:t>
      </w:r>
    </w:p>
    <w:p>
      <w:pPr>
        <w:spacing w:after="60"/>
      </w:pPr>
      <w:r>
        <w:t>付款日期：2026年7月16日</w:t>
      </w:r>
    </w:p>
    <w:p>
      <w:pPr>
        <w:spacing w:after="60"/>
      </w:pPr>
      <w:r>
        <w:t>相关合同编号：PC-JD-2026-0128</w:t>
      </w:r>
    </w:p>
    <w:p>
      <w:pPr>
        <w:spacing w:after="60"/>
      </w:pPr>
      <w:r>
        <w:t>相关发票号码：PI-JD-2026-0128</w:t>
      </w:r>
    </w:p>
    <w:p>
      <w:pPr>
        <w:spacing w:after="60"/>
      </w:pPr>
      <w:r>
        <w:t>付款方：京东集团</w:t>
      </w:r>
    </w:p>
    <w:p>
      <w:pPr>
        <w:spacing w:after="60"/>
      </w:pPr>
      <w:r>
        <w:t>统一社会信用代码：914403007255755984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银行账号：7106516611764027018</w:t>
      </w:r>
    </w:p>
    <w:p>
      <w:pPr>
        <w:spacing w:after="60"/>
      </w:pPr>
      <w:r>
        <w:t>收款方：IBM</w:t>
      </w:r>
    </w:p>
    <w:p>
      <w:pPr>
        <w:spacing w:after="60"/>
      </w:pPr>
      <w:r>
        <w:t>统一社会信用代码：914403003634734010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银行账号：4172094529372790897</w:t>
      </w:r>
    </w:p>
    <w:p>
      <w:pPr>
        <w:spacing w:after="60"/>
      </w:pPr>
      <w:r>
        <w:t>付款金额：人民币4878066.28元（大写：肆佰捌拾柒捌仟零陆拾陆元贰角捌分）</w:t>
      </w:r>
    </w:p>
    <w:p>
      <w:pPr>
        <w:spacing w:after="60"/>
      </w:pPr>
      <w:r>
        <w:t>付款用途：采购货款（合同编号：PC-JD-2026-0128）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转账凭证号：78457073536281842338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付款方（盖章）：京东集团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