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发票号码：RI-PDD-2026-0252</w:t>
      </w:r>
    </w:p>
    <w:p>
      <w:pPr>
        <w:spacing w:after="60"/>
      </w:pPr>
      <w:r>
        <w:t>开票日期：2026年8月2日</w:t>
      </w:r>
    </w:p>
    <w:p>
      <w:pPr>
        <w:spacing w:after="60"/>
      </w:pPr>
      <w:r>
        <w:t>相关合同编号：SC-PDD-2026-0252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统一社会信用代码：914403009817969323</w:t>
      </w:r>
    </w:p>
    <w:p>
      <w:pPr>
        <w:spacing w:after="60"/>
      </w:pPr>
      <w:r>
        <w:t>地址：广东省深圳市光明新区塘明大道9-10号</w:t>
      </w:r>
    </w:p>
    <w:p>
      <w:pPr>
        <w:spacing w:after="60"/>
      </w:pPr>
      <w:r>
        <w:t>电话：16482039483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银行账号：7373883054226541302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统一社会信用代码：914403002637826070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电话：14980032971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银行账号：6675304881559526233</w:t>
      </w:r>
    </w:p>
    <w:p>
      <w:pPr>
        <w:spacing w:after="60"/>
      </w:pPr>
      <w:r>
        <w:t>货物或应税劳务、服务名称：原材料</w:t>
      </w:r>
    </w:p>
    <w:p>
      <w:pPr>
        <w:spacing w:after="60"/>
      </w:pPr>
      <w:r>
        <w:t>规格型号：6379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单价：67001.77</w:t>
      </w:r>
    </w:p>
    <w:p>
      <w:pPr>
        <w:spacing w:after="60"/>
      </w:pPr>
      <w:r>
        <w:t>金额：1943051.21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税额：252596.66</w:t>
      </w:r>
    </w:p>
    <w:p>
      <w:pPr>
        <w:spacing w:after="60"/>
      </w:pPr>
      <w:r>
        <w:t>价税合计（大写）：贰佰壹拾玖伍仟陆佰肆拾柒元捌角柒分</w:t>
      </w:r>
    </w:p>
    <w:p>
      <w:pPr>
        <w:spacing w:after="60"/>
      </w:pPr>
      <w:r>
        <w:t>价税合计（小写）：￥2195647.87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