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发票号码：RI-MT-2026-0330</w:t>
      </w:r>
    </w:p>
    <w:p>
      <w:pPr>
        <w:spacing w:after="60"/>
      </w:pPr>
      <w:r>
        <w:t>开票日期：2027年1月21日</w:t>
      </w:r>
    </w:p>
    <w:p>
      <w:pPr>
        <w:spacing w:after="60"/>
      </w:pPr>
      <w:r>
        <w:t>相关合同编号：SC-MT-2026-0330</w:t>
      </w:r>
    </w:p>
    <w:p>
      <w:pPr>
        <w:spacing w:after="60"/>
      </w:pPr>
      <w:r>
        <w:t>购买方：强生公司</w:t>
      </w:r>
    </w:p>
    <w:p>
      <w:pPr>
        <w:spacing w:after="60"/>
      </w:pPr>
      <w:r>
        <w:t>统一社会信用代码：914403005319413979</w:t>
      </w:r>
    </w:p>
    <w:p>
      <w:pPr>
        <w:spacing w:after="60"/>
      </w:pPr>
      <w:r>
        <w:t>地址：广东省深圳市光明新区塘明大道20-1号</w:t>
      </w:r>
    </w:p>
    <w:p>
      <w:pPr>
        <w:spacing w:after="60"/>
      </w:pPr>
      <w:r>
        <w:t>电话：17977416112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银行账号：8779860092486459175</w:t>
      </w:r>
    </w:p>
    <w:p>
      <w:pPr>
        <w:spacing w:after="60"/>
      </w:pPr>
      <w:r>
        <w:t>销售方：美团</w:t>
      </w:r>
    </w:p>
    <w:p>
      <w:pPr>
        <w:spacing w:after="60"/>
      </w:pPr>
      <w:r>
        <w:t>统一社会信用代码：914403004558662097</w:t>
      </w:r>
    </w:p>
    <w:p>
      <w:pPr>
        <w:spacing w:after="60"/>
      </w:pPr>
      <w:r>
        <w:t>地址：广东省深圳市南山区科技园路38号</w:t>
      </w:r>
    </w:p>
    <w:p>
      <w:pPr>
        <w:spacing w:after="60"/>
      </w:pPr>
      <w:r>
        <w:t>电话：17636840327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银行账号：9367634946550790266</w:t>
      </w:r>
    </w:p>
    <w:p>
      <w:pPr>
        <w:spacing w:after="60"/>
      </w:pPr>
      <w:r>
        <w:t>货物或应税劳务、服务名称：实时定位设备</w:t>
      </w:r>
    </w:p>
    <w:p>
      <w:pPr>
        <w:spacing w:after="60"/>
      </w:pPr>
      <w:r>
        <w:t>规格型号：9194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数量：22</w:t>
      </w:r>
    </w:p>
    <w:p>
      <w:pPr>
        <w:spacing w:after="60"/>
      </w:pPr>
      <w:r>
        <w:t>单价：8531.57</w:t>
      </w:r>
    </w:p>
    <w:p>
      <w:pPr>
        <w:spacing w:after="60"/>
      </w:pPr>
      <w:r>
        <w:t>金额：298605.07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税额：38818.66</w:t>
      </w:r>
    </w:p>
    <w:p>
      <w:pPr>
        <w:spacing w:after="60"/>
      </w:pPr>
      <w:r>
        <w:t>价税合计（大写）：叁拾叁柒仟肆佰贰拾叁元柒角叁分</w:t>
      </w:r>
    </w:p>
    <w:p>
      <w:pPr>
        <w:spacing w:after="60"/>
      </w:pPr>
      <w:r>
        <w:t>价税合计（小写）：￥337423.73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销售方（盖章）：美团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