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凭证编号：PV-MT-2026-0223</w:t>
      </w:r>
    </w:p>
    <w:p>
      <w:pPr>
        <w:spacing w:after="60"/>
      </w:pPr>
      <w:r>
        <w:t>付款日期：2026年6月9日</w:t>
      </w:r>
    </w:p>
    <w:p>
      <w:pPr>
        <w:spacing w:after="60"/>
      </w:pPr>
      <w:r>
        <w:t>相关合同编号：PC-MT-2026-0223</w:t>
      </w:r>
    </w:p>
    <w:p>
      <w:pPr>
        <w:spacing w:after="60"/>
      </w:pPr>
      <w:r>
        <w:t>相关发票号码：PI-MT-2026-0223</w:t>
      </w:r>
    </w:p>
    <w:p>
      <w:pPr>
        <w:spacing w:after="60"/>
      </w:pPr>
      <w:r>
        <w:t>付款方：美团</w:t>
      </w:r>
    </w:p>
    <w:p>
      <w:pPr>
        <w:spacing w:after="60"/>
      </w:pPr>
      <w:r>
        <w:t>统一社会信用代码：914403009377049906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银行账号：9365404507978943759</w:t>
      </w:r>
    </w:p>
    <w:p>
      <w:pPr>
        <w:spacing w:after="60"/>
      </w:pPr>
      <w:r>
        <w:t>收款方：戴尔科技</w:t>
      </w:r>
    </w:p>
    <w:p>
      <w:pPr>
        <w:spacing w:after="60"/>
      </w:pPr>
      <w:r>
        <w:t>统一社会信用代码：914403009581438654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银行账号：8352942122919596560</w:t>
      </w:r>
    </w:p>
    <w:p>
      <w:pPr>
        <w:spacing w:after="60"/>
      </w:pPr>
      <w:r>
        <w:t>付款金额：人民币1725035.15元（大写：壹佰柒拾贰伍仟零叁拾伍元壹角伍分）</w:t>
      </w:r>
    </w:p>
    <w:p>
      <w:pPr>
        <w:spacing w:after="60"/>
      </w:pPr>
      <w:r>
        <w:t>付款用途：采购货款（合同编号：PC-MT-2026-0223）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转账凭证号：92255811534472647735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付款方（盖章）：美团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日期：2026年6月9日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