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发票号码：PI-ABC-2026-0188</w:t>
      </w:r>
    </w:p>
    <w:p>
      <w:pPr>
        <w:spacing w:after="60"/>
      </w:pPr>
      <w:r>
        <w:t>开票日期：2027年2月13日</w:t>
      </w:r>
    </w:p>
    <w:p>
      <w:pPr>
        <w:spacing w:after="60"/>
      </w:pPr>
      <w:r>
        <w:t>相关合同编号：PC-ABC-2026-0188</w:t>
      </w:r>
    </w:p>
    <w:p>
      <w:pPr>
        <w:spacing w:after="60"/>
      </w:pPr>
      <w:r>
        <w:t>购买方：中国农业银行</w:t>
      </w:r>
    </w:p>
    <w:p>
      <w:pPr>
        <w:spacing w:after="60"/>
      </w:pPr>
      <w:r>
        <w:t>统一社会信用代码：914403007653212778</w:t>
      </w:r>
    </w:p>
    <w:p>
      <w:pPr>
        <w:spacing w:after="60"/>
      </w:pPr>
      <w:r>
        <w:t>地址：广东省深圳市南山区科技园路31号</w:t>
      </w:r>
    </w:p>
    <w:p>
      <w:pPr>
        <w:spacing w:after="60"/>
      </w:pPr>
      <w:r>
        <w:t>电话：16314158962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银行账号：6916985710790968827</w:t>
      </w:r>
    </w:p>
    <w:p>
      <w:pPr>
        <w:spacing w:after="60"/>
      </w:pPr>
      <w:r>
        <w:t>销售方：英特尔公司</w:t>
      </w:r>
    </w:p>
    <w:p>
      <w:pPr>
        <w:spacing w:after="60"/>
      </w:pPr>
      <w:r>
        <w:t>统一社会信用代码：914403004832917835</w:t>
      </w:r>
    </w:p>
    <w:p>
      <w:pPr>
        <w:spacing w:after="60"/>
      </w:pPr>
      <w:r>
        <w:t>地址：广东省深圳市光明新区塘明大道6-3号</w:t>
      </w:r>
    </w:p>
    <w:p>
      <w:pPr>
        <w:spacing w:after="60"/>
      </w:pPr>
      <w:r>
        <w:t>电话：14741435799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银行账号：6242219331915638293</w:t>
      </w:r>
    </w:p>
    <w:p>
      <w:pPr>
        <w:spacing w:after="60"/>
      </w:pPr>
      <w:r>
        <w:t>货物或应税劳务、服务名称：沉积设备</w:t>
      </w:r>
    </w:p>
    <w:p>
      <w:pPr>
        <w:spacing w:after="60"/>
      </w:pPr>
      <w:r>
        <w:t>规格型号：6046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数量：30</w:t>
      </w:r>
    </w:p>
    <w:p>
      <w:pPr>
        <w:spacing w:after="60"/>
      </w:pPr>
      <w:r>
        <w:t>单价：6208.74</w:t>
      </w:r>
    </w:p>
    <w:p>
      <w:pPr>
        <w:spacing w:after="60"/>
      </w:pPr>
      <w:r>
        <w:t>金额：198679.81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税额：25828.38</w:t>
      </w:r>
    </w:p>
    <w:p>
      <w:pPr>
        <w:spacing w:after="60"/>
      </w:pPr>
      <w:r>
        <w:t>价税合计（大写）：贰拾贰肆仟伍佰零捌元壹角玖分</w:t>
      </w:r>
    </w:p>
    <w:p>
      <w:pPr>
        <w:spacing w:after="60"/>
      </w:pPr>
      <w:r>
        <w:t>价税合计（小写）：￥224508.19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销售方（盖章）：英特尔公司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