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发票号码：PI-GOOGL-2026-0120</w:t>
      </w:r>
    </w:p>
    <w:p>
      <w:pPr>
        <w:spacing w:after="60"/>
      </w:pPr>
      <w:r>
        <w:t>开票日期：2026年3月5日</w:t>
      </w:r>
    </w:p>
    <w:p>
      <w:pPr>
        <w:spacing w:after="60"/>
      </w:pPr>
      <w:r>
        <w:t>相关合同编号：PC-GOOGL-2026-0120</w:t>
      </w:r>
    </w:p>
    <w:p>
      <w:pPr>
        <w:spacing w:after="60"/>
      </w:pPr>
      <w:r>
        <w:t>购买方：谷歌公司</w:t>
      </w:r>
    </w:p>
    <w:p>
      <w:pPr>
        <w:spacing w:after="60"/>
      </w:pPr>
      <w:r>
        <w:t>统一社会信用代码：914403002358821434</w:t>
      </w:r>
    </w:p>
    <w:p>
      <w:pPr>
        <w:spacing w:after="60"/>
      </w:pPr>
      <w:r>
        <w:t>地址：广东省深圳市南山区科技园路17号</w:t>
      </w:r>
    </w:p>
    <w:p>
      <w:pPr>
        <w:spacing w:after="60"/>
      </w:pPr>
      <w:r>
        <w:t>电话：13288442504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银行账号：6194634123919196537</w:t>
      </w:r>
    </w:p>
    <w:p>
      <w:pPr>
        <w:spacing w:after="60"/>
      </w:pPr>
      <w:r>
        <w:t>销售方：英特尔公司</w:t>
      </w:r>
    </w:p>
    <w:p>
      <w:pPr>
        <w:spacing w:after="60"/>
      </w:pPr>
      <w:r>
        <w:t>统一社会信用代码：914403001669064699</w:t>
      </w:r>
    </w:p>
    <w:p>
      <w:pPr>
        <w:spacing w:after="60"/>
      </w:pPr>
      <w:r>
        <w:t>地址：广东省深圳市光明新区塘明大道19-4号</w:t>
      </w:r>
    </w:p>
    <w:p>
      <w:pPr>
        <w:spacing w:after="60"/>
      </w:pPr>
      <w:r>
        <w:t>电话：15476899268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银行账号：9813241598761542974</w:t>
      </w:r>
    </w:p>
    <w:p>
      <w:pPr>
        <w:spacing w:after="60"/>
      </w:pPr>
      <w:r>
        <w:t>货物或应税劳务、服务名称：冷却系统</w:t>
      </w:r>
    </w:p>
    <w:p>
      <w:pPr>
        <w:spacing w:after="60"/>
      </w:pPr>
      <w:r>
        <w:t>规格型号：8884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数量：31</w:t>
      </w:r>
    </w:p>
    <w:p>
      <w:pPr>
        <w:spacing w:after="60"/>
      </w:pPr>
      <w:r>
        <w:t>单价：33456.41</w:t>
      </w:r>
    </w:p>
    <w:p>
      <w:pPr>
        <w:spacing w:after="60"/>
      </w:pPr>
      <w:r>
        <w:t>金额：1538994.83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税额：200069.33</w:t>
      </w:r>
    </w:p>
    <w:p>
      <w:pPr>
        <w:spacing w:after="60"/>
      </w:pPr>
      <w:r>
        <w:t>价税合计（大写）：壹佰柒拾叁玖仟零陆拾肆元壹角陆分</w:t>
      </w:r>
    </w:p>
    <w:p>
      <w:pPr>
        <w:spacing w:after="60"/>
      </w:pPr>
      <w:r>
        <w:t>价税合计（小写）：￥1739064.16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销售方（盖章）：英特尔公司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