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发票号码：RI-GE-2026-0221</w:t>
      </w:r>
    </w:p>
    <w:p>
      <w:pPr>
        <w:spacing w:after="60"/>
      </w:pPr>
      <w:r>
        <w:t>开票日期：2026年6月9日</w:t>
      </w:r>
    </w:p>
    <w:p>
      <w:pPr>
        <w:spacing w:after="60"/>
      </w:pPr>
      <w:r>
        <w:t>相关合同编号：SC-GE-2026-0221</w:t>
      </w:r>
    </w:p>
    <w:p>
      <w:pPr>
        <w:spacing w:after="60"/>
      </w:pPr>
      <w:r>
        <w:t>购买方：英特尔公司</w:t>
      </w:r>
    </w:p>
    <w:p>
      <w:pPr>
        <w:spacing w:after="60"/>
      </w:pPr>
      <w:r>
        <w:t>统一社会信用代码：914403001553858936</w:t>
      </w:r>
    </w:p>
    <w:p>
      <w:pPr>
        <w:spacing w:after="60"/>
      </w:pPr>
      <w:r>
        <w:t>地址：广东省深圳市光明新区塘明大道15-4号</w:t>
      </w:r>
    </w:p>
    <w:p>
      <w:pPr>
        <w:spacing w:after="60"/>
      </w:pPr>
      <w:r>
        <w:t>电话：15142619066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银行账号：2834179141841988457</w:t>
      </w:r>
    </w:p>
    <w:p>
      <w:pPr>
        <w:spacing w:after="60"/>
      </w:pPr>
      <w:r>
        <w:t>销售方：通用电气</w:t>
      </w:r>
    </w:p>
    <w:p>
      <w:pPr>
        <w:spacing w:after="60"/>
      </w:pPr>
      <w:r>
        <w:t>统一社会信用代码：914403006715470179</w:t>
      </w:r>
    </w:p>
    <w:p>
      <w:pPr>
        <w:spacing w:after="60"/>
      </w:pPr>
      <w:r>
        <w:t>地址：广东省深圳市南山区科技园路35号</w:t>
      </w:r>
    </w:p>
    <w:p>
      <w:pPr>
        <w:spacing w:after="60"/>
      </w:pPr>
      <w:r>
        <w:t>电话：19428236529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银行账号：3581409598953093051</w:t>
      </w:r>
    </w:p>
    <w:p>
      <w:pPr>
        <w:spacing w:after="60"/>
      </w:pPr>
      <w:r>
        <w:t>货物或应税劳务、服务名称：涡扇发动机</w:t>
      </w:r>
    </w:p>
    <w:p>
      <w:pPr>
        <w:spacing w:after="60"/>
      </w:pPr>
      <w:r>
        <w:t>规格型号：5931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数量：10</w:t>
      </w:r>
    </w:p>
    <w:p>
      <w:pPr>
        <w:spacing w:after="60"/>
      </w:pPr>
      <w:r>
        <w:t>单价：101829.69</w:t>
      </w:r>
    </w:p>
    <w:p>
      <w:pPr>
        <w:spacing w:after="60"/>
      </w:pPr>
      <w:r>
        <w:t>金额：3054890.68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税额：397135.79</w:t>
      </w:r>
    </w:p>
    <w:p>
      <w:pPr>
        <w:spacing w:after="60"/>
      </w:pPr>
      <w:r>
        <w:t>价税合计（大写）：叁佰肆拾伍贰仟零贰拾陆元肆角柒分</w:t>
      </w:r>
    </w:p>
    <w:p>
      <w:pPr>
        <w:spacing w:after="60"/>
      </w:pPr>
      <w:r>
        <w:t>价税合计（小写）：￥3452026.47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销售方（盖章）：通用电气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