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发票号码：RI-UBS-2026-0334</w:t>
      </w:r>
    </w:p>
    <w:p>
      <w:pPr>
        <w:spacing w:after="60"/>
      </w:pPr>
      <w:r>
        <w:t>开票日期：2026年6月27日</w:t>
      </w:r>
    </w:p>
    <w:p>
      <w:pPr>
        <w:spacing w:after="60"/>
      </w:pPr>
      <w:r>
        <w:t>相关合同编号：SC-UBS-2026-0334</w:t>
      </w:r>
    </w:p>
    <w:p>
      <w:pPr>
        <w:spacing w:after="60"/>
      </w:pPr>
      <w:r>
        <w:t>购买方：中国中铁</w:t>
      </w:r>
    </w:p>
    <w:p>
      <w:pPr>
        <w:spacing w:after="60"/>
      </w:pPr>
      <w:r>
        <w:t>统一社会信用代码：914403005042126056</w:t>
      </w:r>
    </w:p>
    <w:p>
      <w:pPr>
        <w:spacing w:after="60"/>
      </w:pPr>
      <w:r>
        <w:t>地址：广东省深圳市光明新区塘明大道17-4号</w:t>
      </w:r>
    </w:p>
    <w:p>
      <w:pPr>
        <w:spacing w:after="60"/>
      </w:pPr>
      <w:r>
        <w:t>电话：14499598857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银行账号：3557784861391610681</w:t>
      </w:r>
    </w:p>
    <w:p>
      <w:pPr>
        <w:spacing w:after="60"/>
      </w:pPr>
      <w:r>
        <w:t>销售方：瑞银集团</w:t>
      </w:r>
    </w:p>
    <w:p>
      <w:pPr>
        <w:spacing w:after="60"/>
      </w:pPr>
      <w:r>
        <w:t>统一社会信用代码：914403001936221602</w:t>
      </w:r>
    </w:p>
    <w:p>
      <w:pPr>
        <w:spacing w:after="60"/>
      </w:pPr>
      <w:r>
        <w:t>地址：广东省深圳市南山区科技园路27号</w:t>
      </w:r>
    </w:p>
    <w:p>
      <w:pPr>
        <w:spacing w:after="60"/>
      </w:pPr>
      <w:r>
        <w:t>电话：14297616139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银行账号：9528421838555560675</w:t>
      </w:r>
    </w:p>
    <w:p>
      <w:pPr>
        <w:spacing w:after="60"/>
      </w:pPr>
      <w:r>
        <w:t>货物或应税劳务、服务名称：量化交易平台</w:t>
      </w:r>
    </w:p>
    <w:p>
      <w:pPr>
        <w:spacing w:after="60"/>
      </w:pPr>
      <w:r>
        <w:t>规格型号：3098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数量：50</w:t>
      </w:r>
    </w:p>
    <w:p>
      <w:pPr>
        <w:spacing w:after="60"/>
      </w:pPr>
      <w:r>
        <w:t>单价：92504.85</w:t>
      </w:r>
    </w:p>
    <w:p>
      <w:pPr>
        <w:spacing w:after="60"/>
      </w:pPr>
      <w:r>
        <w:t>金额：2682640.62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税额：348743.28</w:t>
      </w:r>
    </w:p>
    <w:p>
      <w:pPr>
        <w:spacing w:after="60"/>
      </w:pPr>
      <w:r>
        <w:t>价税合计（大写）：叁佰零叁壹仟叁佰捌拾叁元玖角</w:t>
      </w:r>
    </w:p>
    <w:p>
      <w:pPr>
        <w:spacing w:after="60"/>
      </w:pPr>
      <w:r>
        <w:t>价税合计（小写）：￥3031383.9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销售方（盖章）：瑞银集团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