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凭证编号：PV-BOC-2026-0170</w:t>
      </w:r>
    </w:p>
    <w:p>
      <w:pPr>
        <w:spacing w:after="60"/>
      </w:pPr>
      <w:r>
        <w:t>付款日期：2026年10月4日</w:t>
      </w:r>
    </w:p>
    <w:p>
      <w:pPr>
        <w:spacing w:after="60"/>
      </w:pPr>
      <w:r>
        <w:t>相关合同编号：PC-BOC-2026-0170</w:t>
      </w:r>
    </w:p>
    <w:p>
      <w:pPr>
        <w:spacing w:after="60"/>
      </w:pPr>
      <w:r>
        <w:t>相关发票号码：PI-BOC-2026-0170</w:t>
      </w:r>
    </w:p>
    <w:p>
      <w:pPr>
        <w:spacing w:after="60"/>
      </w:pPr>
      <w:r>
        <w:t>付款方：中国银行</w:t>
      </w:r>
    </w:p>
    <w:p>
      <w:pPr>
        <w:spacing w:after="60"/>
      </w:pPr>
      <w:r>
        <w:t>统一社会信用代码：914403003663162155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银行账号：5672097752883517350</w:t>
      </w:r>
    </w:p>
    <w:p>
      <w:pPr>
        <w:spacing w:after="60"/>
      </w:pPr>
      <w:r>
        <w:t>收款方：中国农业银行</w:t>
      </w:r>
    </w:p>
    <w:p>
      <w:pPr>
        <w:spacing w:after="60"/>
      </w:pPr>
      <w:r>
        <w:t>统一社会信用代码：914403002075178401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银行账号：9180597973334132543</w:t>
      </w:r>
    </w:p>
    <w:p>
      <w:pPr>
        <w:spacing w:after="60"/>
      </w:pPr>
      <w:r>
        <w:t>付款金额：人民币1543839.14元（大写：壹佰伍拾肆叁仟捌佰叁拾玖元壹角肆分）</w:t>
      </w:r>
    </w:p>
    <w:p>
      <w:pPr>
        <w:spacing w:after="60"/>
      </w:pPr>
      <w:r>
        <w:t>付款用途：采购货款（合同编号：PC-BOC-2026-0170）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转账凭证号：95761506153596087771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付款方（盖章）：中国银行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日期：2026年10月4日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