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发票号码：PI-BOC-2026-0170</w:t>
      </w:r>
    </w:p>
    <w:p>
      <w:pPr>
        <w:spacing w:after="60"/>
      </w:pPr>
      <w:r>
        <w:t>开票日期：2026年10月2日</w:t>
      </w:r>
    </w:p>
    <w:p>
      <w:pPr>
        <w:spacing w:after="60"/>
      </w:pPr>
      <w:r>
        <w:t>相关合同编号：PC-BOC-2026-0170</w:t>
      </w:r>
    </w:p>
    <w:p>
      <w:pPr>
        <w:spacing w:after="60"/>
      </w:pPr>
      <w:r>
        <w:t>购买方：中国银行</w:t>
      </w:r>
    </w:p>
    <w:p>
      <w:pPr>
        <w:spacing w:after="60"/>
      </w:pPr>
      <w:r>
        <w:t>统一社会信用代码：914403001568995531</w:t>
      </w:r>
    </w:p>
    <w:p>
      <w:pPr>
        <w:spacing w:after="60"/>
      </w:pPr>
      <w:r>
        <w:t>地址：广东省深圳市南山区科技园路14号</w:t>
      </w:r>
    </w:p>
    <w:p>
      <w:pPr>
        <w:spacing w:after="60"/>
      </w:pPr>
      <w:r>
        <w:t>电话：14829064507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银行账号：7890824245023606828</w:t>
      </w:r>
    </w:p>
    <w:p>
      <w:pPr>
        <w:spacing w:after="60"/>
      </w:pPr>
      <w:r>
        <w:t>销售方：中国农业银行</w:t>
      </w:r>
    </w:p>
    <w:p>
      <w:pPr>
        <w:spacing w:after="60"/>
      </w:pPr>
      <w:r>
        <w:t>统一社会信用代码：914403009551324584</w:t>
      </w:r>
    </w:p>
    <w:p>
      <w:pPr>
        <w:spacing w:after="60"/>
      </w:pPr>
      <w:r>
        <w:t>地址：广东省深圳市光明新区塘明大道18-5号</w:t>
      </w:r>
    </w:p>
    <w:p>
      <w:pPr>
        <w:spacing w:after="60"/>
      </w:pPr>
      <w:r>
        <w:t>电话：17176913709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银行账号：7545909081965558323</w:t>
      </w:r>
    </w:p>
    <w:p>
      <w:pPr>
        <w:spacing w:after="60"/>
      </w:pPr>
      <w:r>
        <w:t>货物或应税劳务、服务名称：银行核心系统</w:t>
      </w:r>
    </w:p>
    <w:p>
      <w:pPr>
        <w:spacing w:after="60"/>
      </w:pPr>
      <w:r>
        <w:t>规格型号：7165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数量：5</w:t>
      </w:r>
    </w:p>
    <w:p>
      <w:pPr>
        <w:spacing w:after="60"/>
      </w:pPr>
      <w:r>
        <w:t>单价：41400.89</w:t>
      </w:r>
    </w:p>
    <w:p>
      <w:pPr>
        <w:spacing w:after="60"/>
      </w:pPr>
      <w:r>
        <w:t>金额：1366229.33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税额：177609.81</w:t>
      </w:r>
    </w:p>
    <w:p>
      <w:pPr>
        <w:spacing w:after="60"/>
      </w:pPr>
      <w:r>
        <w:t>价税合计（大写）：壹佰伍拾肆叁仟捌佰叁拾玖元壹角肆分</w:t>
      </w:r>
    </w:p>
    <w:p>
      <w:pPr>
        <w:spacing w:after="60"/>
      </w:pPr>
      <w:r>
        <w:t>价税合计（小写）：￥1543839.14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销售方（盖章）：中国农业银行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