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发票号码：PI-CNPC-2026-0111</w:t>
      </w:r>
    </w:p>
    <w:p>
      <w:pPr>
        <w:spacing w:after="60"/>
      </w:pPr>
      <w:r>
        <w:t>开票日期：2026年5月19日</w:t>
      </w:r>
    </w:p>
    <w:p>
      <w:pPr>
        <w:spacing w:after="60"/>
      </w:pPr>
      <w:r>
        <w:t>相关合同编号：PC-CNPC-2026-0111</w:t>
      </w:r>
    </w:p>
    <w:p>
      <w:pPr>
        <w:spacing w:after="60"/>
      </w:pPr>
      <w:r>
        <w:t>购买方：中国石油天然气集团</w:t>
      </w:r>
    </w:p>
    <w:p>
      <w:pPr>
        <w:spacing w:after="60"/>
      </w:pPr>
      <w:r>
        <w:t>统一社会信用代码：914403002285962299</w:t>
      </w:r>
    </w:p>
    <w:p>
      <w:pPr>
        <w:spacing w:after="60"/>
      </w:pPr>
      <w:r>
        <w:t>地址：广东省深圳市南山区科技园路22号</w:t>
      </w:r>
    </w:p>
    <w:p>
      <w:pPr>
        <w:spacing w:after="60"/>
      </w:pPr>
      <w:r>
        <w:t>电话：18871951402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银行账号：2365126967939770433</w:t>
      </w:r>
    </w:p>
    <w:p>
      <w:pPr>
        <w:spacing w:after="60"/>
      </w:pPr>
      <w:r>
        <w:t>销售方：福特汽车</w:t>
      </w:r>
    </w:p>
    <w:p>
      <w:pPr>
        <w:spacing w:after="60"/>
      </w:pPr>
      <w:r>
        <w:t>统一社会信用代码：914403003393024459</w:t>
      </w:r>
    </w:p>
    <w:p>
      <w:pPr>
        <w:spacing w:after="60"/>
      </w:pPr>
      <w:r>
        <w:t>地址：广东省深圳市光明新区塘明大道1-1号</w:t>
      </w:r>
    </w:p>
    <w:p>
      <w:pPr>
        <w:spacing w:after="60"/>
      </w:pPr>
      <w:r>
        <w:t>电话：14801167568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银行账号：6827098024583866783</w:t>
      </w:r>
    </w:p>
    <w:p>
      <w:pPr>
        <w:spacing w:after="60"/>
      </w:pPr>
      <w:r>
        <w:t>货物或应税劳务、服务名称：涂装设备</w:t>
      </w:r>
    </w:p>
    <w:p>
      <w:pPr>
        <w:spacing w:after="60"/>
      </w:pPr>
      <w:r>
        <w:t>规格型号：9518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数量：8</w:t>
      </w:r>
    </w:p>
    <w:p>
      <w:pPr>
        <w:spacing w:after="60"/>
      </w:pPr>
      <w:r>
        <w:t>单价：15210.06</w:t>
      </w:r>
    </w:p>
    <w:p>
      <w:pPr>
        <w:spacing w:after="60"/>
      </w:pPr>
      <w:r>
        <w:t>金额：562772.3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税额：73160.4</w:t>
      </w:r>
    </w:p>
    <w:p>
      <w:pPr>
        <w:spacing w:after="60"/>
      </w:pPr>
      <w:r>
        <w:t>价税合计（大写）：陆拾叁伍仟玖佰叁拾贰元柒角</w:t>
      </w:r>
    </w:p>
    <w:p>
      <w:pPr>
        <w:spacing w:after="60"/>
      </w:pPr>
      <w:r>
        <w:t>价税合计（小写）：￥635932.7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销售方（盖章）：福特汽车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