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发票号码：RI-BDTD-2026-0088</w:t>
      </w:r>
    </w:p>
    <w:p>
      <w:pPr>
        <w:spacing w:after="60"/>
      </w:pPr>
      <w:r>
        <w:t>开票日期：2026年10月28日</w:t>
      </w:r>
    </w:p>
    <w:p>
      <w:pPr>
        <w:spacing w:after="60"/>
      </w:pPr>
      <w:r>
        <w:t>相关合同编号：SC-BDTD-2026-0088</w:t>
      </w:r>
    </w:p>
    <w:p>
      <w:pPr>
        <w:spacing w:after="60"/>
      </w:pPr>
      <w:r>
        <w:t>购买方：中国铁建</w:t>
      </w:r>
    </w:p>
    <w:p>
      <w:pPr>
        <w:spacing w:after="60"/>
      </w:pPr>
      <w:r>
        <w:t>统一社会信用代码：914403003183389097</w:t>
      </w:r>
    </w:p>
    <w:p>
      <w:pPr>
        <w:spacing w:after="60"/>
      </w:pPr>
      <w:r>
        <w:t>地址：广东省深圳市光明新区塘明大道13-10号</w:t>
      </w:r>
    </w:p>
    <w:p>
      <w:pPr>
        <w:spacing w:after="60"/>
      </w:pPr>
      <w:r>
        <w:t>电话：18555038911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银行账号：8282830904420261044</w:t>
      </w:r>
    </w:p>
    <w:p>
      <w:pPr>
        <w:spacing w:after="60"/>
      </w:pPr>
      <w:r>
        <w:t>销售方：字节跳动</w:t>
      </w:r>
    </w:p>
    <w:p>
      <w:pPr>
        <w:spacing w:after="60"/>
      </w:pPr>
      <w:r>
        <w:t>统一社会信用代码：914403009864128496</w:t>
      </w:r>
    </w:p>
    <w:p>
      <w:pPr>
        <w:spacing w:after="60"/>
      </w:pPr>
      <w:r>
        <w:t>地址：广东省深圳市南山区科技园路40号</w:t>
      </w:r>
    </w:p>
    <w:p>
      <w:pPr>
        <w:spacing w:after="60"/>
      </w:pPr>
      <w:r>
        <w:t>电话：15647872253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银行账号：1247460159910045074</w:t>
      </w:r>
    </w:p>
    <w:p>
      <w:pPr>
        <w:spacing w:after="60"/>
      </w:pPr>
      <w:r>
        <w:t>货物或应税劳务、服务名称：智能语音助手</w:t>
      </w:r>
    </w:p>
    <w:p>
      <w:pPr>
        <w:spacing w:after="60"/>
      </w:pPr>
      <w:r>
        <w:t>规格型号：9077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数量：28</w:t>
      </w:r>
    </w:p>
    <w:p>
      <w:pPr>
        <w:spacing w:after="60"/>
      </w:pPr>
      <w:r>
        <w:t>单价：51800.39</w:t>
      </w:r>
    </w:p>
    <w:p>
      <w:pPr>
        <w:spacing w:after="60"/>
      </w:pPr>
      <w:r>
        <w:t>金额：1813013.55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税额：235691.76</w:t>
      </w:r>
    </w:p>
    <w:p>
      <w:pPr>
        <w:spacing w:after="60"/>
      </w:pPr>
      <w:r>
        <w:t>价税合计（大写）：贰佰零肆捌仟柒佰零伍元叁角壹分</w:t>
      </w:r>
    </w:p>
    <w:p>
      <w:pPr>
        <w:spacing w:after="60"/>
      </w:pPr>
      <w:r>
        <w:t>价税合计（小写）：￥2048705.31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销售方（盖章）：字节跳动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