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凭证编号：PV-JD-2026-0302</w:t>
      </w:r>
    </w:p>
    <w:p>
      <w:pPr>
        <w:spacing w:after="60"/>
      </w:pPr>
      <w:r>
        <w:t>付款日期：2026年6月29日</w:t>
      </w:r>
    </w:p>
    <w:p>
      <w:pPr>
        <w:spacing w:after="60"/>
      </w:pPr>
      <w:r>
        <w:t>相关合同编号：PC-JD-2026-0302</w:t>
      </w:r>
    </w:p>
    <w:p>
      <w:pPr>
        <w:spacing w:after="60"/>
      </w:pPr>
      <w:r>
        <w:t>相关发票号码：PI-JD-2026-0302</w:t>
      </w:r>
    </w:p>
    <w:p>
      <w:pPr>
        <w:spacing w:after="60"/>
      </w:pPr>
      <w:r>
        <w:t>付款方：京东集团</w:t>
      </w:r>
    </w:p>
    <w:p>
      <w:pPr>
        <w:spacing w:after="60"/>
      </w:pPr>
      <w:r>
        <w:t>统一社会信用代码：914403007800098900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银行账号：9274892006131512071</w:t>
      </w:r>
    </w:p>
    <w:p>
      <w:pPr>
        <w:spacing w:after="60"/>
      </w:pPr>
      <w:r>
        <w:t>收款方：中国石油天然气集团</w:t>
      </w:r>
    </w:p>
    <w:p>
      <w:pPr>
        <w:spacing w:after="60"/>
      </w:pPr>
      <w:r>
        <w:t>统一社会信用代码：914403002018279339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银行账号：1477502914277988434</w:t>
      </w:r>
    </w:p>
    <w:p>
      <w:pPr>
        <w:spacing w:after="60"/>
      </w:pPr>
      <w:r>
        <w:t>付款金额：人民币1582139.68元（大写：壹佰伍拾捌贰仟壹佰叁拾玖元陆角捌分）</w:t>
      </w:r>
    </w:p>
    <w:p>
      <w:pPr>
        <w:spacing w:after="60"/>
      </w:pPr>
      <w:r>
        <w:t>付款用途：采购货款（合同编号：PC-JD-2026-0302）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转账凭证号：44640514260877003098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付款方（盖章）：京东集团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