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发票号码：PI-CREC-2026-0494</w:t>
      </w:r>
    </w:p>
    <w:p>
      <w:pPr>
        <w:spacing w:after="60"/>
      </w:pPr>
      <w:r>
        <w:t>开票日期：2026年10月14日</w:t>
      </w:r>
    </w:p>
    <w:p>
      <w:pPr>
        <w:spacing w:after="60"/>
      </w:pPr>
      <w:r>
        <w:t>相关合同编号：PC-CREC-2026-0494</w:t>
      </w:r>
    </w:p>
    <w:p>
      <w:pPr>
        <w:spacing w:after="60"/>
      </w:pPr>
      <w:r>
        <w:t>购买方：中国中铁</w:t>
      </w:r>
    </w:p>
    <w:p>
      <w:pPr>
        <w:spacing w:after="60"/>
      </w:pPr>
      <w:r>
        <w:t>统一社会信用代码：914403008200789845</w:t>
      </w:r>
    </w:p>
    <w:p>
      <w:pPr>
        <w:spacing w:after="60"/>
      </w:pPr>
      <w:r>
        <w:t>地址：广东省深圳市南山区科技园路63号</w:t>
      </w:r>
    </w:p>
    <w:p>
      <w:pPr>
        <w:spacing w:after="60"/>
      </w:pPr>
      <w:r>
        <w:t>电话：16942616483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银行账号：3515408332069868330</w:t>
      </w:r>
    </w:p>
    <w:p>
      <w:pPr>
        <w:spacing w:after="60"/>
      </w:pPr>
      <w:r>
        <w:t>销售方：IBM</w:t>
      </w:r>
    </w:p>
    <w:p>
      <w:pPr>
        <w:spacing w:after="60"/>
      </w:pPr>
      <w:r>
        <w:t>统一社会信用代码：914403009687259160</w:t>
      </w:r>
    </w:p>
    <w:p>
      <w:pPr>
        <w:spacing w:after="60"/>
      </w:pPr>
      <w:r>
        <w:t>地址：广东省深圳市光明新区塘明大道9-3号</w:t>
      </w:r>
    </w:p>
    <w:p>
      <w:pPr>
        <w:spacing w:after="60"/>
      </w:pPr>
      <w:r>
        <w:t>电话：19364541785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银行账号：5939604914901759876</w:t>
      </w:r>
    </w:p>
    <w:p>
      <w:pPr>
        <w:spacing w:after="60"/>
      </w:pPr>
      <w:r>
        <w:t>货物或应税劳务、服务名称：供应链管理系统</w:t>
      </w:r>
    </w:p>
    <w:p>
      <w:pPr>
        <w:spacing w:after="60"/>
      </w:pPr>
      <w:r>
        <w:t>规格型号：8696</w:t>
      </w:r>
    </w:p>
    <w:p>
      <w:pPr>
        <w:spacing w:after="60"/>
      </w:pPr>
      <w:r>
        <w:t>单位：台</w:t>
      </w:r>
    </w:p>
    <w:p>
      <w:pPr>
        <w:spacing w:after="60"/>
      </w:pPr>
      <w:r>
        <w:t>数量：50</w:t>
      </w:r>
    </w:p>
    <w:p>
      <w:pPr>
        <w:spacing w:after="60"/>
      </w:pPr>
      <w:r>
        <w:t>单价：129763.8</w:t>
      </w:r>
    </w:p>
    <w:p>
      <w:pPr>
        <w:spacing w:after="60"/>
      </w:pPr>
      <w:r>
        <w:t>金额：4152441.75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税额：539817.43</w:t>
      </w:r>
    </w:p>
    <w:p>
      <w:pPr>
        <w:spacing w:after="60"/>
      </w:pPr>
      <w:r>
        <w:t>价税合计（大写）：肆佰陆拾玖贰仟贰佰伍拾玖元壹角捌分</w:t>
      </w:r>
    </w:p>
    <w:p>
      <w:pPr>
        <w:spacing w:after="60"/>
      </w:pPr>
      <w:r>
        <w:t>价税合计（小写）：￥4692259.18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销售方（盖章）：IBM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