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凭证编号：PV-HW-2026-0343</w:t>
      </w:r>
    </w:p>
    <w:p>
      <w:pPr>
        <w:spacing w:after="60"/>
      </w:pPr>
      <w:r>
        <w:t>付款日期：2026年10月10日</w:t>
      </w:r>
    </w:p>
    <w:p>
      <w:pPr>
        <w:spacing w:after="60"/>
      </w:pPr>
      <w:r>
        <w:t>相关合同编号：PC-HW-2026-0343</w:t>
      </w:r>
    </w:p>
    <w:p>
      <w:pPr>
        <w:spacing w:after="60"/>
      </w:pPr>
      <w:r>
        <w:t>相关发票号码：PI-HW-2026-0343</w:t>
      </w:r>
    </w:p>
    <w:p>
      <w:pPr>
        <w:spacing w:after="60"/>
      </w:pPr>
      <w:r>
        <w:t>付款方：华为技术有限公司</w:t>
      </w:r>
    </w:p>
    <w:p>
      <w:pPr>
        <w:spacing w:after="60"/>
      </w:pPr>
      <w:r>
        <w:t>统一社会信用代码：914403007603416989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银行账号：9261327217878753188</w:t>
      </w:r>
    </w:p>
    <w:p>
      <w:pPr>
        <w:spacing w:after="60"/>
      </w:pPr>
      <w:r>
        <w:t>收款方：亚马逊公司</w:t>
      </w:r>
    </w:p>
    <w:p>
      <w:pPr>
        <w:spacing w:after="60"/>
      </w:pPr>
      <w:r>
        <w:t>统一社会信用代码：914403004136680183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银行账号：7842433343124634234</w:t>
      </w:r>
    </w:p>
    <w:p>
      <w:pPr>
        <w:spacing w:after="60"/>
      </w:pPr>
      <w:r>
        <w:t>付款金额：人民币3244976.33元（大写：叁佰贰拾肆肆仟玖佰柒拾陆元叁角叁分）</w:t>
      </w:r>
    </w:p>
    <w:p>
      <w:pPr>
        <w:spacing w:after="60"/>
      </w:pPr>
      <w:r>
        <w:t>付款用途：采购货款（合同编号：PC-HW-2026-0343）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转账凭证号：48672209184873593058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付款方（盖章）：华为技术有限公司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日期：2026年10月10日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