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发票号码：RI-CREC-2026-0328</w:t>
      </w:r>
    </w:p>
    <w:p>
      <w:pPr>
        <w:spacing w:after="60"/>
      </w:pPr>
      <w:r>
        <w:t>开票日期：2026年3月16日</w:t>
      </w:r>
    </w:p>
    <w:p>
      <w:pPr>
        <w:spacing w:after="60"/>
      </w:pPr>
      <w:r>
        <w:t>相关合同编号：SC-CREC-2026-0328</w:t>
      </w:r>
    </w:p>
    <w:p>
      <w:pPr>
        <w:spacing w:after="60"/>
      </w:pPr>
      <w:r>
        <w:t>购买方：字节跳动</w:t>
      </w:r>
    </w:p>
    <w:p>
      <w:pPr>
        <w:spacing w:after="60"/>
      </w:pPr>
      <w:r>
        <w:t>统一社会信用代码：914403009310495147</w:t>
      </w:r>
    </w:p>
    <w:p>
      <w:pPr>
        <w:spacing w:after="60"/>
      </w:pPr>
      <w:r>
        <w:t>地址：广东省深圳市光明新区塘明大道6-6号</w:t>
      </w:r>
    </w:p>
    <w:p>
      <w:pPr>
        <w:spacing w:after="60"/>
      </w:pPr>
      <w:r>
        <w:t>电话：16997678759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银行账号：8034502450921069771</w:t>
      </w:r>
    </w:p>
    <w:p>
      <w:pPr>
        <w:spacing w:after="60"/>
      </w:pPr>
      <w:r>
        <w:t>销售方：中国中铁</w:t>
      </w:r>
    </w:p>
    <w:p>
      <w:pPr>
        <w:spacing w:after="60"/>
      </w:pPr>
      <w:r>
        <w:t>统一社会信用代码：914403003060632026</w:t>
      </w:r>
    </w:p>
    <w:p>
      <w:pPr>
        <w:spacing w:after="60"/>
      </w:pPr>
      <w:r>
        <w:t>地址：广东省深圳市南山区科技园路81号</w:t>
      </w:r>
    </w:p>
    <w:p>
      <w:pPr>
        <w:spacing w:after="60"/>
      </w:pPr>
      <w:r>
        <w:t>电话：16366615078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银行账号：7799724878680928666</w:t>
      </w:r>
    </w:p>
    <w:p>
      <w:pPr>
        <w:spacing w:after="60"/>
      </w:pPr>
      <w:r>
        <w:t>货物或应税劳务、服务名称：架桥机</w:t>
      </w:r>
    </w:p>
    <w:p>
      <w:pPr>
        <w:spacing w:after="60"/>
      </w:pPr>
      <w:r>
        <w:t>规格型号：8088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数量：50</w:t>
      </w:r>
    </w:p>
    <w:p>
      <w:pPr>
        <w:spacing w:after="60"/>
      </w:pPr>
      <w:r>
        <w:t>单价：85997.52</w:t>
      </w:r>
    </w:p>
    <w:p>
      <w:pPr>
        <w:spacing w:after="60"/>
      </w:pPr>
      <w:r>
        <w:t>金额：2665923.04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税额：346569.99</w:t>
      </w:r>
    </w:p>
    <w:p>
      <w:pPr>
        <w:spacing w:after="60"/>
      </w:pPr>
      <w:r>
        <w:t>价税合计（大写）：叁佰零壹贰仟肆佰玖拾叁元叁分</w:t>
      </w:r>
    </w:p>
    <w:p>
      <w:pPr>
        <w:spacing w:after="60"/>
      </w:pPr>
      <w:r>
        <w:t>价税合计（小写）：￥3012493.03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销售方（盖章）：中国中铁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