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凭证编号：PV-GE-2026-0467</w:t>
      </w:r>
    </w:p>
    <w:p>
      <w:pPr>
        <w:spacing w:after="60"/>
      </w:pPr>
      <w:r>
        <w:t>付款日期：2026年4月8日</w:t>
      </w:r>
    </w:p>
    <w:p>
      <w:pPr>
        <w:spacing w:after="60"/>
      </w:pPr>
      <w:r>
        <w:t>相关合同编号：PC-GE-2026-0467</w:t>
      </w:r>
    </w:p>
    <w:p>
      <w:pPr>
        <w:spacing w:after="60"/>
      </w:pPr>
      <w:r>
        <w:t>相关发票号码：PI-GE-2026-0467</w:t>
      </w:r>
    </w:p>
    <w:p>
      <w:pPr>
        <w:spacing w:after="60"/>
      </w:pPr>
      <w:r>
        <w:t>付款方：通用电气</w:t>
      </w:r>
    </w:p>
    <w:p>
      <w:pPr>
        <w:spacing w:after="60"/>
      </w:pPr>
      <w:r>
        <w:t>统一社会信用代码：914403005195181284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银行账号：3085247052118006182</w:t>
      </w:r>
    </w:p>
    <w:p>
      <w:pPr>
        <w:spacing w:after="60"/>
      </w:pPr>
      <w:r>
        <w:t>收款方：福特汽车</w:t>
      </w:r>
    </w:p>
    <w:p>
      <w:pPr>
        <w:spacing w:after="60"/>
      </w:pPr>
      <w:r>
        <w:t>统一社会信用代码：914403009554241474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银行账号：4653314727730163826</w:t>
      </w:r>
    </w:p>
    <w:p>
      <w:pPr>
        <w:spacing w:after="60"/>
      </w:pPr>
      <w:r>
        <w:t>付款金额：人民币1996426.74元（大写：壹佰玖拾玖陆仟肆佰贰拾陆元柒角肆分）</w:t>
      </w:r>
    </w:p>
    <w:p>
      <w:pPr>
        <w:spacing w:after="60"/>
      </w:pPr>
      <w:r>
        <w:t>付款用途：采购货款（合同编号：PC-GE-2026-0467）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转账凭证号：61382085812046221421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付款方（盖章）：通用电气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