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发票号码：PI-GE-2026-0049</w:t>
      </w:r>
    </w:p>
    <w:p>
      <w:pPr>
        <w:spacing w:after="60"/>
      </w:pPr>
      <w:r>
        <w:t>开票日期：2026年5月1日</w:t>
      </w:r>
    </w:p>
    <w:p>
      <w:pPr>
        <w:spacing w:after="60"/>
      </w:pPr>
      <w:r>
        <w:t>相关合同编号：PC-GE-2026-0049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统一社会信用代码：914403003769093807</w:t>
      </w:r>
    </w:p>
    <w:p>
      <w:pPr>
        <w:spacing w:after="60"/>
      </w:pPr>
      <w:r>
        <w:t>地址：广东省深圳市南山区科技园路42号</w:t>
      </w:r>
    </w:p>
    <w:p>
      <w:pPr>
        <w:spacing w:after="60"/>
      </w:pPr>
      <w:r>
        <w:t>电话：19511833503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银行账号：7906466337053152310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统一社会信用代码：914403007627771245</w:t>
      </w:r>
    </w:p>
    <w:p>
      <w:pPr>
        <w:spacing w:after="60"/>
      </w:pPr>
      <w:r>
        <w:t>地址：广东省深圳市光明新区塘明大道9-3号</w:t>
      </w:r>
    </w:p>
    <w:p>
      <w:pPr>
        <w:spacing w:after="60"/>
      </w:pPr>
      <w:r>
        <w:t>电话：13298592830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银行账号：2392382929234156856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规格型号：6181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数量：49</w:t>
      </w:r>
    </w:p>
    <w:p>
      <w:pPr>
        <w:spacing w:after="60"/>
      </w:pPr>
      <w:r>
        <w:t>单价：27491.26</w:t>
      </w:r>
    </w:p>
    <w:p>
      <w:pPr>
        <w:spacing w:after="60"/>
      </w:pPr>
      <w:r>
        <w:t>金额：302403.83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税额：39312.5</w:t>
      </w:r>
    </w:p>
    <w:p>
      <w:pPr>
        <w:spacing w:after="60"/>
      </w:pPr>
      <w:r>
        <w:t>价税合计（大写）：叁拾肆壹仟柒佰壹拾陆元叁角叁分</w:t>
      </w:r>
    </w:p>
    <w:p>
      <w:pPr>
        <w:spacing w:after="60"/>
      </w:pPr>
      <w:r>
        <w:t>价税合计（小写）：￥341716.33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