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凭证编号：PV-C-2026-0441</w:t>
      </w:r>
    </w:p>
    <w:p>
      <w:pPr>
        <w:spacing w:after="60"/>
      </w:pPr>
      <w:r>
        <w:t>付款日期：2026年12月25日</w:t>
      </w:r>
    </w:p>
    <w:p>
      <w:pPr>
        <w:spacing w:after="60"/>
      </w:pPr>
      <w:r>
        <w:t>相关合同编号：PC-C-2026-0441</w:t>
      </w:r>
    </w:p>
    <w:p>
      <w:pPr>
        <w:spacing w:after="60"/>
      </w:pPr>
      <w:r>
        <w:t>相关发票号码：PI-C-2026-0441</w:t>
      </w:r>
    </w:p>
    <w:p>
      <w:pPr>
        <w:spacing w:after="60"/>
      </w:pPr>
      <w:r>
        <w:t>付款方：花旗集团</w:t>
      </w:r>
    </w:p>
    <w:p>
      <w:pPr>
        <w:spacing w:after="60"/>
      </w:pPr>
      <w:r>
        <w:t>统一社会信用代码：914403007117712366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银行账号：3122238804771128160</w:t>
      </w:r>
    </w:p>
    <w:p>
      <w:pPr>
        <w:spacing w:after="60"/>
      </w:pPr>
      <w:r>
        <w:t>收款方：中国移动</w:t>
      </w:r>
    </w:p>
    <w:p>
      <w:pPr>
        <w:spacing w:after="60"/>
      </w:pPr>
      <w:r>
        <w:t>统一社会信用代码：914403007443366255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银行账号：8127242260477831711</w:t>
      </w:r>
    </w:p>
    <w:p>
      <w:pPr>
        <w:spacing w:after="60"/>
      </w:pPr>
      <w:r>
        <w:t>付款金额：人民币2604316.04元（大写：贰佰陆拾零肆仟叁佰壹拾陆元肆分）</w:t>
      </w:r>
    </w:p>
    <w:p>
      <w:pPr>
        <w:spacing w:after="60"/>
      </w:pPr>
      <w:r>
        <w:t>付款用途：采购货款（合同编号：PC-C-2026-0441）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转账凭证号：69862907190267281944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付款方（盖章）：花旗集团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