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发票号码：PI-ABC-2026-0076</w:t>
      </w:r>
    </w:p>
    <w:p>
      <w:pPr>
        <w:spacing w:after="60"/>
      </w:pPr>
      <w:r>
        <w:t>开票日期：2026年11月1日</w:t>
      </w:r>
    </w:p>
    <w:p>
      <w:pPr>
        <w:spacing w:after="60"/>
      </w:pPr>
      <w:r>
        <w:t>相关合同编号：PC-ABC-2026-0076</w:t>
      </w:r>
    </w:p>
    <w:p>
      <w:pPr>
        <w:spacing w:after="60"/>
      </w:pPr>
      <w:r>
        <w:t>购买方：中国农业银行</w:t>
      </w:r>
    </w:p>
    <w:p>
      <w:pPr>
        <w:spacing w:after="60"/>
      </w:pPr>
      <w:r>
        <w:t>统一社会信用代码：914403006429378615</w:t>
      </w:r>
    </w:p>
    <w:p>
      <w:pPr>
        <w:spacing w:after="60"/>
      </w:pPr>
      <w:r>
        <w:t>地址：广东省深圳市南山区科技园路67号</w:t>
      </w:r>
    </w:p>
    <w:p>
      <w:pPr>
        <w:spacing w:after="60"/>
      </w:pPr>
      <w:r>
        <w:t>电话：19457658334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银行账号：5768296879963311223</w:t>
      </w:r>
    </w:p>
    <w:p>
      <w:pPr>
        <w:spacing w:after="60"/>
      </w:pPr>
      <w:r>
        <w:t>销售方：瑞银集团</w:t>
      </w:r>
    </w:p>
    <w:p>
      <w:pPr>
        <w:spacing w:after="60"/>
      </w:pPr>
      <w:r>
        <w:t>统一社会信用代码：914403009210437511</w:t>
      </w:r>
    </w:p>
    <w:p>
      <w:pPr>
        <w:spacing w:after="60"/>
      </w:pPr>
      <w:r>
        <w:t>地址：广东省深圳市光明新区塘明大道10-9号</w:t>
      </w:r>
    </w:p>
    <w:p>
      <w:pPr>
        <w:spacing w:after="60"/>
      </w:pPr>
      <w:r>
        <w:t>电话：13163301512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银行账号：5884984384640208655</w:t>
      </w:r>
    </w:p>
    <w:p>
      <w:pPr>
        <w:spacing w:after="60"/>
      </w:pPr>
      <w:r>
        <w:t>货物或应税劳务、服务名称：资产管理系统</w:t>
      </w:r>
    </w:p>
    <w:p>
      <w:pPr>
        <w:spacing w:after="60"/>
      </w:pPr>
      <w:r>
        <w:t>规格型号：8860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数量：19</w:t>
      </w:r>
    </w:p>
    <w:p>
      <w:pPr>
        <w:spacing w:after="60"/>
      </w:pPr>
      <w:r>
        <w:t>单价：121683.69</w:t>
      </w:r>
    </w:p>
    <w:p>
      <w:pPr>
        <w:spacing w:after="60"/>
      </w:pPr>
      <w:r>
        <w:t>金额：2798724.81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税额：363834.23</w:t>
      </w:r>
    </w:p>
    <w:p>
      <w:pPr>
        <w:spacing w:after="60"/>
      </w:pPr>
      <w:r>
        <w:t>价税合计（大写）：叁佰壹拾陆贰仟伍佰伍拾玖元肆分</w:t>
      </w:r>
    </w:p>
    <w:p>
      <w:pPr>
        <w:spacing w:after="60"/>
      </w:pPr>
      <w:r>
        <w:t>价税合计（小写）：￥3162559.04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销售方（盖章）：瑞银集团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