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发票号码：RI-HP-2026-0417</w:t>
      </w:r>
    </w:p>
    <w:p>
      <w:pPr>
        <w:spacing w:after="60"/>
      </w:pPr>
      <w:r>
        <w:t>开票日期：2026年12月8日</w:t>
      </w:r>
    </w:p>
    <w:p>
      <w:pPr>
        <w:spacing w:after="60"/>
      </w:pPr>
      <w:r>
        <w:t>相关合同编号：SC-HP-2026-0417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统一社会信用代码：914403005939501593</w:t>
      </w:r>
    </w:p>
    <w:p>
      <w:pPr>
        <w:spacing w:after="60"/>
      </w:pPr>
      <w:r>
        <w:t>地址：广东省深圳市光明新区塘明大道8-9号</w:t>
      </w:r>
    </w:p>
    <w:p>
      <w:pPr>
        <w:spacing w:after="60"/>
      </w:pPr>
      <w:r>
        <w:t>电话：17881009607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银行账号：4066346071379507188</w:t>
      </w:r>
    </w:p>
    <w:p>
      <w:pPr>
        <w:spacing w:after="60"/>
      </w:pPr>
      <w:r>
        <w:t>销售方：惠普公司</w:t>
      </w:r>
    </w:p>
    <w:p>
      <w:pPr>
        <w:spacing w:after="60"/>
      </w:pPr>
      <w:r>
        <w:t>统一社会信用代码：914403003653244267</w:t>
      </w:r>
    </w:p>
    <w:p>
      <w:pPr>
        <w:spacing w:after="60"/>
      </w:pPr>
      <w:r>
        <w:t>地址：广东省深圳市南山区科技园路13号</w:t>
      </w:r>
    </w:p>
    <w:p>
      <w:pPr>
        <w:spacing w:after="60"/>
      </w:pPr>
      <w:r>
        <w:t>电话：14661261142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银行账号：1775533771875014634</w:t>
      </w:r>
    </w:p>
    <w:p>
      <w:pPr>
        <w:spacing w:after="60"/>
      </w:pPr>
      <w:r>
        <w:t>货物或应税劳务、服务名称：存储工作站</w:t>
      </w:r>
    </w:p>
    <w:p>
      <w:pPr>
        <w:spacing w:after="60"/>
      </w:pPr>
      <w:r>
        <w:t>规格型号：1283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单价：53914.76</w:t>
      </w:r>
    </w:p>
    <w:p>
      <w:pPr>
        <w:spacing w:after="60"/>
      </w:pPr>
      <w:r>
        <w:t>金额：1563528.07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税额：203258.65</w:t>
      </w:r>
    </w:p>
    <w:p>
      <w:pPr>
        <w:spacing w:after="60"/>
      </w:pPr>
      <w:r>
        <w:t>价税合计（大写）：壹佰柒拾陆陆仟柒佰捌拾陆元柒角贰分</w:t>
      </w:r>
    </w:p>
    <w:p>
      <w:pPr>
        <w:spacing w:after="60"/>
      </w:pPr>
      <w:r>
        <w:t>价税合计（小写）：￥1766786.72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销售方（盖章）：惠普公司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