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凭证编号：PV-CSCO-2026-0027</w:t>
      </w:r>
    </w:p>
    <w:p>
      <w:pPr>
        <w:spacing w:after="60"/>
      </w:pPr>
      <w:r>
        <w:t>付款日期：2026年6月12日</w:t>
      </w:r>
    </w:p>
    <w:p>
      <w:pPr>
        <w:spacing w:after="60"/>
      </w:pPr>
      <w:r>
        <w:t>相关合同编号：PC-CSCO-2026-0027</w:t>
      </w:r>
    </w:p>
    <w:p>
      <w:pPr>
        <w:spacing w:after="60"/>
      </w:pPr>
      <w:r>
        <w:t>相关发票号码：PI-CSCO-2026-0027</w:t>
      </w:r>
    </w:p>
    <w:p>
      <w:pPr>
        <w:spacing w:after="60"/>
      </w:pPr>
      <w:r>
        <w:t>付款方：思科系统</w:t>
      </w:r>
    </w:p>
    <w:p>
      <w:pPr>
        <w:spacing w:after="60"/>
      </w:pPr>
      <w:r>
        <w:t>统一社会信用代码：914403009556271537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银行账号：6632222576344866401</w:t>
      </w:r>
    </w:p>
    <w:p>
      <w:pPr>
        <w:spacing w:after="60"/>
      </w:pPr>
      <w:r>
        <w:t>收款方：中国中车</w:t>
      </w:r>
    </w:p>
    <w:p>
      <w:pPr>
        <w:spacing w:after="60"/>
      </w:pPr>
      <w:r>
        <w:t>统一社会信用代码：914403003728898718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银行账号：4621384260158644301</w:t>
      </w:r>
    </w:p>
    <w:p>
      <w:pPr>
        <w:spacing w:after="60"/>
      </w:pPr>
      <w:r>
        <w:t>付款金额：人民币3095262.39元（大写：叁佰零玖伍仟贰佰陆拾贰元叁角玖分）</w:t>
      </w:r>
    </w:p>
    <w:p>
      <w:pPr>
        <w:spacing w:after="60"/>
      </w:pPr>
      <w:r>
        <w:t>付款用途：采购货款（合同编号：PC-CSCO-2026-0027）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转账凭证号：45021001348182080642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付款方（盖章）：思科系统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日期：2026年6月12日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