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发票号码：RI-HP-2026-0018</w:t>
      </w:r>
    </w:p>
    <w:p>
      <w:pPr>
        <w:spacing w:after="60"/>
      </w:pPr>
      <w:r>
        <w:t>开票日期：2026年2月1日</w:t>
      </w:r>
    </w:p>
    <w:p>
      <w:pPr>
        <w:spacing w:after="60"/>
      </w:pPr>
      <w:r>
        <w:t>相关合同编号：SC-HP-2026-0018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统一社会信用代码：914403009845422503</w:t>
      </w:r>
    </w:p>
    <w:p>
      <w:pPr>
        <w:spacing w:after="60"/>
      </w:pPr>
      <w:r>
        <w:t>地址：广东省深圳市光明新区塘明大道8-3号</w:t>
      </w:r>
    </w:p>
    <w:p>
      <w:pPr>
        <w:spacing w:after="60"/>
      </w:pPr>
      <w:r>
        <w:t>电话：16750783500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银行账号：3016332008972607792</w:t>
      </w:r>
    </w:p>
    <w:p>
      <w:pPr>
        <w:spacing w:after="60"/>
      </w:pPr>
      <w:r>
        <w:t>销售方：惠普公司</w:t>
      </w:r>
    </w:p>
    <w:p>
      <w:pPr>
        <w:spacing w:after="60"/>
      </w:pPr>
      <w:r>
        <w:t>统一社会信用代码：914403008661135294</w:t>
      </w:r>
    </w:p>
    <w:p>
      <w:pPr>
        <w:spacing w:after="60"/>
      </w:pPr>
      <w:r>
        <w:t>地址：广东省深圳市南山区科技园路72号</w:t>
      </w:r>
    </w:p>
    <w:p>
      <w:pPr>
        <w:spacing w:after="60"/>
      </w:pPr>
      <w:r>
        <w:t>电话：15589558932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银行账号：7971129799091145862</w:t>
      </w:r>
    </w:p>
    <w:p>
      <w:pPr>
        <w:spacing w:after="60"/>
      </w:pPr>
      <w:r>
        <w:t>货物或应税劳务、服务名称：扫描仪</w:t>
      </w:r>
    </w:p>
    <w:p>
      <w:pPr>
        <w:spacing w:after="60"/>
      </w:pPr>
      <w:r>
        <w:t>规格型号：1938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单价：179962.7</w:t>
      </w:r>
    </w:p>
    <w:p>
      <w:pPr>
        <w:spacing w:after="60"/>
      </w:pPr>
      <w:r>
        <w:t>金额：2339515.12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税额：304136.96</w:t>
      </w:r>
    </w:p>
    <w:p>
      <w:pPr>
        <w:spacing w:after="60"/>
      </w:pPr>
      <w:r>
        <w:t>价税合计（大写）：贰佰陆拾肆叁仟陆佰伍拾贰元捌分</w:t>
      </w:r>
    </w:p>
    <w:p>
      <w:pPr>
        <w:spacing w:after="60"/>
      </w:pPr>
      <w:r>
        <w:t>价税合计（小写）：￥2643652.08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销售方（盖章）：惠普公司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