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增值税专用发票</w:t>
      </w:r>
    </w:p>
    <w:p>
      <w:pPr>
        <w:spacing w:after="60"/>
      </w:pPr>
      <w:r>
        <w:t>发票号码：PI-HW-2026-0426</w:t>
      </w:r>
    </w:p>
    <w:p>
      <w:pPr>
        <w:spacing w:after="60"/>
      </w:pPr>
      <w:r>
        <w:t>开票日期：2026年7月12日</w:t>
      </w:r>
    </w:p>
    <w:p>
      <w:pPr>
        <w:spacing w:after="60"/>
      </w:pPr>
      <w:r>
        <w:t>相关合同编号：PC-HW-2026-0426</w:t>
      </w:r>
    </w:p>
    <w:p>
      <w:pPr>
        <w:spacing w:after="60"/>
      </w:pPr>
      <w:r>
        <w:t>购买方：华为技术有限公司</w:t>
      </w:r>
    </w:p>
    <w:p>
      <w:pPr>
        <w:spacing w:after="60"/>
      </w:pPr>
      <w:r>
        <w:t>统一社会信用代码：914403004379288872</w:t>
      </w:r>
    </w:p>
    <w:p>
      <w:pPr>
        <w:spacing w:after="60"/>
      </w:pPr>
      <w:r>
        <w:t>地址：广东省深圳市南山区科技园路51号</w:t>
      </w:r>
    </w:p>
    <w:p>
      <w:pPr>
        <w:spacing w:after="60"/>
      </w:pPr>
      <w:r>
        <w:t>电话：15831143809</w:t>
      </w:r>
    </w:p>
    <w:p>
      <w:pPr>
        <w:spacing w:after="60"/>
      </w:pPr>
      <w:r>
        <w:t>开户银行：中国银行</w:t>
      </w:r>
    </w:p>
    <w:p>
      <w:pPr>
        <w:spacing w:after="60"/>
      </w:pPr>
      <w:r>
        <w:t>银行账号：6584908727005922022</w:t>
      </w:r>
    </w:p>
    <w:p>
      <w:pPr>
        <w:spacing w:after="60"/>
      </w:pPr>
      <w:r>
        <w:t>销售方：通用电气</w:t>
      </w:r>
    </w:p>
    <w:p>
      <w:pPr>
        <w:spacing w:after="60"/>
      </w:pPr>
      <w:r>
        <w:t>统一社会信用代码：914403009725537181</w:t>
      </w:r>
    </w:p>
    <w:p>
      <w:pPr>
        <w:spacing w:after="60"/>
      </w:pPr>
      <w:r>
        <w:t>地址：广东省深圳市光明新区塘明大道20-1号</w:t>
      </w:r>
    </w:p>
    <w:p>
      <w:pPr>
        <w:spacing w:after="60"/>
      </w:pPr>
      <w:r>
        <w:t>电话：19461785211</w:t>
      </w:r>
    </w:p>
    <w:p>
      <w:pPr>
        <w:spacing w:after="60"/>
      </w:pPr>
      <w:r>
        <w:t>开户银行：中国建设银行</w:t>
      </w:r>
    </w:p>
    <w:p>
      <w:pPr>
        <w:spacing w:after="60"/>
      </w:pPr>
      <w:r>
        <w:t>银行账号：3424932193796988936</w:t>
      </w:r>
    </w:p>
    <w:p>
      <w:pPr>
        <w:spacing w:after="60"/>
      </w:pPr>
      <w:r>
        <w:t>货物或应税劳务、服务名称：工业电机</w:t>
      </w:r>
    </w:p>
    <w:p>
      <w:pPr>
        <w:spacing w:after="60"/>
      </w:pPr>
      <w:r>
        <w:t>规格型号：1358</w:t>
      </w:r>
    </w:p>
    <w:p>
      <w:pPr>
        <w:spacing w:after="60"/>
      </w:pPr>
      <w:r>
        <w:t>单位：台</w:t>
      </w:r>
    </w:p>
    <w:p>
      <w:pPr>
        <w:spacing w:after="60"/>
      </w:pPr>
      <w:r>
        <w:t>数量：20</w:t>
      </w:r>
    </w:p>
    <w:p>
      <w:pPr>
        <w:spacing w:after="60"/>
      </w:pPr>
      <w:r>
        <w:t>单价：52160.83</w:t>
      </w:r>
    </w:p>
    <w:p>
      <w:pPr>
        <w:spacing w:after="60"/>
      </w:pPr>
      <w:r>
        <w:t>金额：1564824.78</w:t>
      </w:r>
    </w:p>
    <w:p>
      <w:pPr>
        <w:spacing w:after="60"/>
      </w:pPr>
      <w:r>
        <w:t>税率：13%</w:t>
      </w:r>
    </w:p>
    <w:p>
      <w:pPr>
        <w:spacing w:after="60"/>
      </w:pPr>
      <w:r>
        <w:t>税额：203427.22</w:t>
      </w:r>
    </w:p>
    <w:p>
      <w:pPr>
        <w:spacing w:after="60"/>
      </w:pPr>
      <w:r>
        <w:t>价税合计（大写）：壹佰柒拾陆捌仟贰佰伍拾贰元整</w:t>
      </w:r>
    </w:p>
    <w:p>
      <w:pPr>
        <w:spacing w:after="60"/>
      </w:pPr>
      <w:r>
        <w:t>价税合计（小写）：￥1768252.0</w:t>
      </w:r>
    </w:p>
    <w:p>
      <w:pPr>
        <w:spacing w:after="60"/>
      </w:pPr>
      <w:r>
        <w:t>备注：本发票为应付账款凭证，请注意及时入账。</w:t>
      </w:r>
    </w:p>
    <w:p>
      <w:pPr>
        <w:spacing w:after="60"/>
      </w:pPr>
      <w:r>
        <w:t>销售方（盖章）：通用电气</w:t>
      </w:r>
    </w:p>
    <w:p>
      <w:pPr>
        <w:spacing w:after="60"/>
      </w:pPr>
      <w:r>
        <w:t>开票人：小陈</w:t>
      </w:r>
    </w:p>
    <w:p>
      <w:pPr>
        <w:spacing w:after="60"/>
      </w:pPr>
      <w:r>
        <w:t>复核人：李总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