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发票号码：RI-GE-2026-0491</w:t>
      </w:r>
    </w:p>
    <w:p>
      <w:pPr>
        <w:spacing w:after="60"/>
      </w:pPr>
      <w:r>
        <w:t>开票日期：2026年9月22日</w:t>
      </w:r>
    </w:p>
    <w:p>
      <w:pPr>
        <w:spacing w:after="60"/>
      </w:pPr>
      <w:r>
        <w:t>相关合同编号：SC-GE-2026-0491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统一社会信用代码：914403003525427232</w:t>
      </w:r>
    </w:p>
    <w:p>
      <w:pPr>
        <w:spacing w:after="60"/>
      </w:pPr>
      <w:r>
        <w:t>地址：广东省深圳市光明新区塘明大道6-6号</w:t>
      </w:r>
    </w:p>
    <w:p>
      <w:pPr>
        <w:spacing w:after="60"/>
      </w:pPr>
      <w:r>
        <w:t>电话：19745024324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银行账号：9670276155245463380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统一社会信用代码：914403006214510810</w:t>
      </w:r>
    </w:p>
    <w:p>
      <w:pPr>
        <w:spacing w:after="60"/>
      </w:pPr>
      <w:r>
        <w:t>地址：广东省深圳市南山区科技园路71号</w:t>
      </w:r>
    </w:p>
    <w:p>
      <w:pPr>
        <w:spacing w:after="60"/>
      </w:pPr>
      <w:r>
        <w:t>电话：16521971530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银行账号：1558937189911663704</w:t>
      </w:r>
    </w:p>
    <w:p>
      <w:pPr>
        <w:spacing w:after="60"/>
      </w:pPr>
      <w:r>
        <w:t>货物或应税劳务、服务名称：监护设备</w:t>
      </w:r>
    </w:p>
    <w:p>
      <w:pPr>
        <w:spacing w:after="60"/>
      </w:pPr>
      <w:r>
        <w:t>规格型号：8769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单价：6257.66</w:t>
      </w:r>
    </w:p>
    <w:p>
      <w:pPr>
        <w:spacing w:after="60"/>
      </w:pPr>
      <w:r>
        <w:t>金额：300367.6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税额：39047.79</w:t>
      </w:r>
    </w:p>
    <w:p>
      <w:pPr>
        <w:spacing w:after="60"/>
      </w:pPr>
      <w:r>
        <w:t>价税合计（大写）：叁拾叁玖仟肆佰壹拾伍元叁角玖分</w:t>
      </w:r>
    </w:p>
    <w:p>
      <w:pPr>
        <w:spacing w:after="60"/>
      </w:pPr>
      <w:r>
        <w:t>价税合计（小写）：￥339415.39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